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BA" w:rsidRDefault="00ED48BA" w:rsidP="008C10C5">
      <w:pPr>
        <w:spacing w:after="0"/>
        <w:jc w:val="center"/>
        <w:rPr>
          <w:b/>
          <w:sz w:val="26"/>
          <w:szCs w:val="26"/>
        </w:rPr>
      </w:pPr>
      <w:r w:rsidRPr="00F61F1B">
        <w:rPr>
          <w:b/>
          <w:sz w:val="26"/>
          <w:szCs w:val="26"/>
        </w:rPr>
        <w:t xml:space="preserve">ОТЧЕТ </w:t>
      </w:r>
      <w:r w:rsidR="005D61E8">
        <w:rPr>
          <w:b/>
          <w:sz w:val="26"/>
          <w:szCs w:val="26"/>
        </w:rPr>
        <w:t>ПО САМООБРАЗОВАНИЮ</w:t>
      </w:r>
    </w:p>
    <w:p w:rsidR="005E2CC8" w:rsidRPr="00E3592D" w:rsidRDefault="005E2CC8" w:rsidP="005E2CC8">
      <w:pPr>
        <w:spacing w:after="0"/>
        <w:jc w:val="center"/>
        <w:rPr>
          <w:sz w:val="26"/>
          <w:szCs w:val="26"/>
        </w:rPr>
      </w:pPr>
      <w:r w:rsidRPr="00E3592D">
        <w:rPr>
          <w:rFonts w:eastAsia="Times New Roman"/>
          <w:kern w:val="36"/>
          <w:sz w:val="26"/>
          <w:szCs w:val="26"/>
          <w:lang w:eastAsia="ru-RU"/>
        </w:rPr>
        <w:t>Тема: «</w:t>
      </w:r>
      <w:r w:rsidR="00993C42" w:rsidRPr="00993C42">
        <w:rPr>
          <w:sz w:val="26"/>
          <w:szCs w:val="26"/>
        </w:rPr>
        <w:t>Проектная деятельность: мнемотехника – как эффективное средство развития связной речи детей дошкольного возраста</w:t>
      </w:r>
      <w:r w:rsidRPr="00E3592D">
        <w:rPr>
          <w:rFonts w:eastAsia="Times New Roman"/>
          <w:kern w:val="36"/>
          <w:sz w:val="26"/>
          <w:szCs w:val="26"/>
          <w:lang w:eastAsia="ru-RU"/>
        </w:rPr>
        <w:t>»</w:t>
      </w:r>
    </w:p>
    <w:p w:rsidR="00ED48BA" w:rsidRDefault="00993C42" w:rsidP="005E2CC8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2021-2022</w:t>
      </w:r>
      <w:r w:rsidR="00ED48BA">
        <w:rPr>
          <w:b/>
          <w:sz w:val="26"/>
          <w:szCs w:val="26"/>
        </w:rPr>
        <w:t xml:space="preserve"> учебный год</w:t>
      </w:r>
    </w:p>
    <w:p w:rsidR="005E2CC8" w:rsidRPr="005E2CC8" w:rsidRDefault="00993C42" w:rsidP="005E2CC8">
      <w:pPr>
        <w:pStyle w:val="ParagraphStyle"/>
        <w:tabs>
          <w:tab w:val="left" w:pos="660"/>
        </w:tabs>
        <w:spacing w:before="240" w:after="240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Ф.И.</w:t>
      </w:r>
      <w:r w:rsidR="005E2CC8" w:rsidRPr="005E2CC8">
        <w:rPr>
          <w:rFonts w:ascii="Times New Roman" w:hAnsi="Times New Roman" w:cs="Times New Roman"/>
          <w:color w:val="000000"/>
          <w:sz w:val="26"/>
          <w:szCs w:val="26"/>
        </w:rPr>
        <w:t xml:space="preserve">О. педагога: </w:t>
      </w:r>
      <w:r w:rsidR="005E2CC8">
        <w:rPr>
          <w:rFonts w:ascii="Times New Roman" w:hAnsi="Times New Roman" w:cs="Times New Roman"/>
          <w:color w:val="000000"/>
          <w:sz w:val="26"/>
          <w:szCs w:val="26"/>
          <w:u w:val="single"/>
        </w:rPr>
        <w:t>Мирскова Жанна Мухтаровна</w:t>
      </w:r>
      <w:r w:rsidR="005E2CC8" w:rsidRPr="005E2CC8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bookmarkStart w:id="0" w:name="_GoBack"/>
      <w:bookmarkEnd w:id="0"/>
    </w:p>
    <w:p w:rsidR="008C10C5" w:rsidRPr="005E2CC8" w:rsidRDefault="005E2CC8" w:rsidP="005E2CC8">
      <w:pPr>
        <w:pStyle w:val="ParagraphStyle"/>
        <w:tabs>
          <w:tab w:val="right" w:leader="underscore" w:pos="18060"/>
        </w:tabs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5E2CC8">
        <w:rPr>
          <w:rFonts w:ascii="Times New Roman" w:hAnsi="Times New Roman" w:cs="Times New Roman"/>
          <w:color w:val="000000"/>
          <w:sz w:val="26"/>
          <w:szCs w:val="26"/>
        </w:rPr>
        <w:t xml:space="preserve">Стаж в занимаемой должности: </w:t>
      </w:r>
      <w:r w:rsidR="00993C42">
        <w:rPr>
          <w:rFonts w:ascii="Times New Roman" w:hAnsi="Times New Roman" w:cs="Times New Roman"/>
          <w:color w:val="000000"/>
          <w:sz w:val="26"/>
          <w:szCs w:val="26"/>
          <w:u w:val="single"/>
        </w:rPr>
        <w:t>12</w:t>
      </w:r>
      <w:r w:rsidRPr="005E2CC8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5E2CC8">
        <w:rPr>
          <w:rFonts w:ascii="Times New Roman" w:hAnsi="Times New Roman" w:cs="Times New Roman"/>
          <w:color w:val="000000"/>
          <w:sz w:val="26"/>
          <w:szCs w:val="26"/>
        </w:rPr>
        <w:t xml:space="preserve">лет   Квалификационная категория (при наличии): </w:t>
      </w:r>
      <w:r w:rsidRPr="005E2CC8">
        <w:rPr>
          <w:rFonts w:ascii="Times New Roman" w:hAnsi="Times New Roman" w:cs="Times New Roman"/>
          <w:color w:val="000000"/>
          <w:sz w:val="26"/>
          <w:szCs w:val="26"/>
          <w:u w:val="single"/>
        </w:rPr>
        <w:t>первая</w:t>
      </w:r>
      <w:r w:rsidRPr="005E2CC8">
        <w:rPr>
          <w:rFonts w:ascii="Times New Roman" w:hAnsi="Times New Roman" w:cs="Times New Roman"/>
          <w:color w:val="000000"/>
          <w:sz w:val="26"/>
          <w:szCs w:val="26"/>
        </w:rPr>
        <w:t xml:space="preserve">   Дата заполнения: </w:t>
      </w:r>
      <w:r w:rsidR="00993C42">
        <w:rPr>
          <w:rFonts w:ascii="Times New Roman" w:hAnsi="Times New Roman" w:cs="Times New Roman"/>
          <w:color w:val="000000"/>
          <w:sz w:val="26"/>
          <w:szCs w:val="26"/>
          <w:u w:val="single"/>
        </w:rPr>
        <w:t>27.05.2022</w:t>
      </w:r>
      <w:r w:rsidRPr="005E2CC8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г.</w:t>
      </w:r>
    </w:p>
    <w:p w:rsidR="00E3592D" w:rsidRPr="00E3592D" w:rsidRDefault="00E3592D" w:rsidP="008C10C5">
      <w:pPr>
        <w:spacing w:after="0" w:line="240" w:lineRule="auto"/>
        <w:rPr>
          <w:rFonts w:eastAsiaTheme="minorEastAsia"/>
          <w:sz w:val="26"/>
          <w:szCs w:val="26"/>
          <w:lang w:eastAsia="ru-RU"/>
        </w:rPr>
      </w:pPr>
    </w:p>
    <w:p w:rsidR="00993C42" w:rsidRPr="00993C42" w:rsidRDefault="00E3592D" w:rsidP="00993C42">
      <w:pPr>
        <w:tabs>
          <w:tab w:val="left" w:pos="8445"/>
        </w:tabs>
        <w:spacing w:after="0"/>
        <w:jc w:val="both"/>
        <w:rPr>
          <w:sz w:val="26"/>
          <w:szCs w:val="26"/>
        </w:rPr>
      </w:pPr>
      <w:r w:rsidRPr="00E3592D">
        <w:rPr>
          <w:rFonts w:eastAsiaTheme="minorEastAsia"/>
          <w:b/>
          <w:sz w:val="26"/>
          <w:szCs w:val="26"/>
          <w:lang w:eastAsia="ru-RU"/>
        </w:rPr>
        <w:t>Цель:</w:t>
      </w:r>
      <w:r w:rsidRPr="00E3592D">
        <w:rPr>
          <w:rFonts w:eastAsiaTheme="minorEastAsia"/>
          <w:sz w:val="26"/>
          <w:szCs w:val="26"/>
          <w:lang w:eastAsia="ru-RU"/>
        </w:rPr>
        <w:t xml:space="preserve"> </w:t>
      </w:r>
      <w:r w:rsidR="00993C42" w:rsidRPr="00993C42">
        <w:rPr>
          <w:sz w:val="26"/>
          <w:szCs w:val="26"/>
        </w:rPr>
        <w:t>выявить эффективность использования приемов мнемотехники в развитии связной речи у детей.</w:t>
      </w:r>
    </w:p>
    <w:p w:rsidR="00E3592D" w:rsidRPr="00E3592D" w:rsidRDefault="00E3592D" w:rsidP="008C10C5">
      <w:pPr>
        <w:spacing w:after="0" w:line="240" w:lineRule="auto"/>
        <w:rPr>
          <w:rFonts w:eastAsiaTheme="minorEastAsia"/>
          <w:sz w:val="26"/>
          <w:szCs w:val="26"/>
          <w:lang w:eastAsia="ru-RU"/>
        </w:rPr>
      </w:pPr>
    </w:p>
    <w:p w:rsidR="00E3592D" w:rsidRPr="00E3592D" w:rsidRDefault="00E3592D" w:rsidP="00E3592D">
      <w:pPr>
        <w:spacing w:after="0" w:line="240" w:lineRule="auto"/>
        <w:rPr>
          <w:rFonts w:eastAsiaTheme="minorEastAsia"/>
          <w:b/>
          <w:sz w:val="26"/>
          <w:szCs w:val="26"/>
          <w:lang w:eastAsia="ru-RU"/>
        </w:rPr>
      </w:pPr>
      <w:r w:rsidRPr="00E3592D">
        <w:rPr>
          <w:rFonts w:eastAsiaTheme="minorEastAsia"/>
          <w:b/>
          <w:sz w:val="26"/>
          <w:szCs w:val="26"/>
          <w:lang w:eastAsia="ru-RU"/>
        </w:rPr>
        <w:t xml:space="preserve">Задачи: </w:t>
      </w:r>
    </w:p>
    <w:p w:rsidR="00993C42" w:rsidRPr="00993C42" w:rsidRDefault="00993C42" w:rsidP="00993C42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993C42">
        <w:rPr>
          <w:rFonts w:eastAsia="Times New Roman"/>
          <w:color w:val="000000"/>
          <w:sz w:val="26"/>
          <w:szCs w:val="26"/>
          <w:lang w:eastAsia="ru-RU"/>
        </w:rPr>
        <w:t>Повысить собственный уровень знаний путём изучения необходимой литературы, самообразование; ознакомиться с инновационными методиками.</w:t>
      </w:r>
    </w:p>
    <w:p w:rsidR="00993C42" w:rsidRPr="00993C42" w:rsidRDefault="00993C42" w:rsidP="00993C42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993C42">
        <w:rPr>
          <w:rFonts w:eastAsia="Times New Roman"/>
          <w:color w:val="000000"/>
          <w:sz w:val="26"/>
          <w:szCs w:val="26"/>
          <w:lang w:eastAsia="ru-RU"/>
        </w:rPr>
        <w:t>Раскрыть понятие мнемотехники как эффективного средства развития связной речи.</w:t>
      </w:r>
    </w:p>
    <w:p w:rsidR="00993C42" w:rsidRPr="00993C42" w:rsidRDefault="00993C42" w:rsidP="00993C42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993C42">
        <w:rPr>
          <w:rFonts w:eastAsia="Times New Roman"/>
          <w:color w:val="000000"/>
          <w:sz w:val="26"/>
          <w:szCs w:val="26"/>
          <w:lang w:eastAsia="ru-RU"/>
        </w:rPr>
        <w:t>Развивать инициативу и организаторские способности в работе с детьми.</w:t>
      </w:r>
    </w:p>
    <w:p w:rsidR="00993C42" w:rsidRPr="00993C42" w:rsidRDefault="00993C42" w:rsidP="00993C42">
      <w:pPr>
        <w:numPr>
          <w:ilvl w:val="0"/>
          <w:numId w:val="33"/>
        </w:numPr>
        <w:spacing w:after="0"/>
        <w:contextualSpacing/>
        <w:rPr>
          <w:sz w:val="26"/>
          <w:szCs w:val="26"/>
        </w:rPr>
      </w:pPr>
      <w:r w:rsidRPr="00993C42">
        <w:rPr>
          <w:sz w:val="26"/>
          <w:szCs w:val="26"/>
        </w:rPr>
        <w:t>Использовать полученные знания в работе с родителями для повышения компетентности в вопросах развития и воспитания детей.</w:t>
      </w:r>
    </w:p>
    <w:p w:rsidR="00993C42" w:rsidRDefault="00993C42" w:rsidP="00993C42">
      <w:pPr>
        <w:numPr>
          <w:ilvl w:val="0"/>
          <w:numId w:val="33"/>
        </w:numPr>
        <w:spacing w:after="0"/>
        <w:contextualSpacing/>
        <w:rPr>
          <w:sz w:val="26"/>
          <w:szCs w:val="26"/>
        </w:rPr>
      </w:pPr>
      <w:r w:rsidRPr="00993C42">
        <w:rPr>
          <w:sz w:val="26"/>
          <w:szCs w:val="26"/>
        </w:rPr>
        <w:t>Обобщить полученный педагогический опыт и распространить его.</w:t>
      </w:r>
    </w:p>
    <w:p w:rsidR="00F55210" w:rsidRPr="00F55210" w:rsidRDefault="00F55210" w:rsidP="00F55210">
      <w:pPr>
        <w:spacing w:after="0"/>
        <w:contextualSpacing/>
        <w:rPr>
          <w:b/>
          <w:sz w:val="26"/>
          <w:szCs w:val="26"/>
        </w:rPr>
      </w:pPr>
      <w:r w:rsidRPr="00F55210">
        <w:rPr>
          <w:b/>
          <w:sz w:val="26"/>
          <w:szCs w:val="26"/>
        </w:rPr>
        <w:t>Ожидаемые результаты:</w:t>
      </w:r>
    </w:p>
    <w:p w:rsidR="00F55210" w:rsidRPr="00F55210" w:rsidRDefault="00F55210" w:rsidP="00F55210">
      <w:pPr>
        <w:spacing w:after="0"/>
        <w:contextualSpacing/>
        <w:rPr>
          <w:b/>
          <w:i/>
          <w:sz w:val="26"/>
          <w:szCs w:val="26"/>
        </w:rPr>
      </w:pPr>
      <w:r w:rsidRPr="00F55210">
        <w:rPr>
          <w:b/>
          <w:i/>
          <w:sz w:val="26"/>
          <w:szCs w:val="26"/>
        </w:rPr>
        <w:t>Дети:</w:t>
      </w:r>
    </w:p>
    <w:p w:rsidR="00F55210" w:rsidRPr="008B2176" w:rsidRDefault="00F55210" w:rsidP="008B2176">
      <w:pPr>
        <w:pStyle w:val="a3"/>
        <w:numPr>
          <w:ilvl w:val="0"/>
          <w:numId w:val="34"/>
        </w:numPr>
        <w:contextualSpacing/>
        <w:rPr>
          <w:sz w:val="26"/>
          <w:szCs w:val="26"/>
        </w:rPr>
      </w:pPr>
      <w:r w:rsidRPr="008B2176">
        <w:rPr>
          <w:sz w:val="26"/>
          <w:szCs w:val="26"/>
        </w:rPr>
        <w:t>Расширяется не только словарный запас, но и знания об окружающем мире.</w:t>
      </w:r>
    </w:p>
    <w:p w:rsidR="00F55210" w:rsidRPr="008B2176" w:rsidRDefault="00F55210" w:rsidP="008B2176">
      <w:pPr>
        <w:pStyle w:val="a3"/>
        <w:numPr>
          <w:ilvl w:val="0"/>
          <w:numId w:val="34"/>
        </w:numPr>
        <w:contextualSpacing/>
        <w:rPr>
          <w:sz w:val="26"/>
          <w:szCs w:val="26"/>
        </w:rPr>
      </w:pPr>
      <w:r w:rsidRPr="008B2176">
        <w:rPr>
          <w:sz w:val="26"/>
          <w:szCs w:val="26"/>
        </w:rPr>
        <w:t>Появляется желание пересказывать — ребенок понимает, что это совсем нетрудно.</w:t>
      </w:r>
    </w:p>
    <w:p w:rsidR="00F55210" w:rsidRPr="008B2176" w:rsidRDefault="00F55210" w:rsidP="008B2176">
      <w:pPr>
        <w:pStyle w:val="a3"/>
        <w:numPr>
          <w:ilvl w:val="0"/>
          <w:numId w:val="34"/>
        </w:numPr>
        <w:contextualSpacing/>
        <w:rPr>
          <w:sz w:val="26"/>
          <w:szCs w:val="26"/>
        </w:rPr>
      </w:pPr>
      <w:r w:rsidRPr="008B2176">
        <w:rPr>
          <w:sz w:val="26"/>
          <w:szCs w:val="26"/>
        </w:rPr>
        <w:t>Заучивание стихов превращается в игру, которая очень нравится детям.</w:t>
      </w:r>
    </w:p>
    <w:p w:rsidR="00F55210" w:rsidRPr="008B2176" w:rsidRDefault="00F55210" w:rsidP="008B2176">
      <w:pPr>
        <w:pStyle w:val="a3"/>
        <w:numPr>
          <w:ilvl w:val="0"/>
          <w:numId w:val="34"/>
        </w:numPr>
        <w:contextualSpacing/>
        <w:rPr>
          <w:sz w:val="26"/>
          <w:szCs w:val="26"/>
        </w:rPr>
      </w:pPr>
      <w:r w:rsidRPr="008B2176">
        <w:rPr>
          <w:sz w:val="26"/>
          <w:szCs w:val="26"/>
        </w:rPr>
        <w:t>Это является одним из эффективных способов развития речи дошкольников.</w:t>
      </w:r>
    </w:p>
    <w:p w:rsidR="00F55210" w:rsidRPr="008B2176" w:rsidRDefault="00F55210" w:rsidP="008B2176">
      <w:pPr>
        <w:pStyle w:val="a3"/>
        <w:numPr>
          <w:ilvl w:val="0"/>
          <w:numId w:val="34"/>
        </w:numPr>
        <w:contextualSpacing/>
        <w:rPr>
          <w:sz w:val="26"/>
          <w:szCs w:val="26"/>
        </w:rPr>
      </w:pPr>
      <w:r w:rsidRPr="008B2176">
        <w:rPr>
          <w:sz w:val="26"/>
          <w:szCs w:val="26"/>
        </w:rPr>
        <w:t>Обогащен словарный запас детей.</w:t>
      </w:r>
    </w:p>
    <w:p w:rsidR="00F55210" w:rsidRPr="008B2176" w:rsidRDefault="00F55210" w:rsidP="00F55210">
      <w:pPr>
        <w:spacing w:after="0"/>
        <w:contextualSpacing/>
        <w:rPr>
          <w:b/>
          <w:i/>
          <w:sz w:val="26"/>
          <w:szCs w:val="26"/>
        </w:rPr>
      </w:pPr>
      <w:r w:rsidRPr="008B2176">
        <w:rPr>
          <w:b/>
          <w:i/>
          <w:sz w:val="26"/>
          <w:szCs w:val="26"/>
        </w:rPr>
        <w:t>Родители:</w:t>
      </w:r>
    </w:p>
    <w:p w:rsidR="00F55210" w:rsidRPr="008B2176" w:rsidRDefault="00F55210" w:rsidP="008B2176">
      <w:pPr>
        <w:pStyle w:val="a3"/>
        <w:numPr>
          <w:ilvl w:val="0"/>
          <w:numId w:val="35"/>
        </w:numPr>
        <w:contextualSpacing/>
        <w:rPr>
          <w:sz w:val="26"/>
          <w:szCs w:val="26"/>
        </w:rPr>
      </w:pPr>
      <w:r w:rsidRPr="008B2176">
        <w:rPr>
          <w:sz w:val="26"/>
          <w:szCs w:val="26"/>
        </w:rPr>
        <w:t xml:space="preserve">Вовлечены в </w:t>
      </w:r>
      <w:r w:rsidR="008B2176">
        <w:rPr>
          <w:sz w:val="26"/>
          <w:szCs w:val="26"/>
        </w:rPr>
        <w:t>процесс речевого развития детей.</w:t>
      </w:r>
    </w:p>
    <w:p w:rsidR="00F55210" w:rsidRPr="008B2176" w:rsidRDefault="00F55210" w:rsidP="008B2176">
      <w:pPr>
        <w:pStyle w:val="a3"/>
        <w:numPr>
          <w:ilvl w:val="0"/>
          <w:numId w:val="35"/>
        </w:numPr>
        <w:contextualSpacing/>
        <w:rPr>
          <w:sz w:val="26"/>
          <w:szCs w:val="26"/>
        </w:rPr>
      </w:pPr>
      <w:r w:rsidRPr="008B2176">
        <w:rPr>
          <w:sz w:val="26"/>
          <w:szCs w:val="26"/>
        </w:rPr>
        <w:t>Знакомы с приемами</w:t>
      </w:r>
      <w:r w:rsidR="008B2176">
        <w:rPr>
          <w:sz w:val="26"/>
          <w:szCs w:val="26"/>
        </w:rPr>
        <w:t xml:space="preserve"> и методами развития речи детей.</w:t>
      </w:r>
    </w:p>
    <w:p w:rsidR="00F55210" w:rsidRPr="008B2176" w:rsidRDefault="00F55210" w:rsidP="008B2176">
      <w:pPr>
        <w:pStyle w:val="a3"/>
        <w:numPr>
          <w:ilvl w:val="0"/>
          <w:numId w:val="35"/>
        </w:numPr>
        <w:contextualSpacing/>
        <w:rPr>
          <w:sz w:val="26"/>
          <w:szCs w:val="26"/>
        </w:rPr>
      </w:pPr>
      <w:r w:rsidRPr="008B2176">
        <w:rPr>
          <w:sz w:val="26"/>
          <w:szCs w:val="26"/>
        </w:rPr>
        <w:t xml:space="preserve">Способны к созданию в домашних условиях речевой предметно </w:t>
      </w:r>
      <w:r w:rsidR="008B2176">
        <w:rPr>
          <w:sz w:val="26"/>
          <w:szCs w:val="26"/>
        </w:rPr>
        <w:t>–</w:t>
      </w:r>
      <w:r w:rsidRPr="008B2176">
        <w:rPr>
          <w:sz w:val="26"/>
          <w:szCs w:val="26"/>
        </w:rPr>
        <w:t xml:space="preserve"> развивающей</w:t>
      </w:r>
      <w:r w:rsidR="008B2176">
        <w:rPr>
          <w:sz w:val="26"/>
          <w:szCs w:val="26"/>
        </w:rPr>
        <w:t xml:space="preserve"> </w:t>
      </w:r>
      <w:r w:rsidRPr="008B2176">
        <w:rPr>
          <w:sz w:val="26"/>
          <w:szCs w:val="26"/>
        </w:rPr>
        <w:t>среды.</w:t>
      </w:r>
    </w:p>
    <w:p w:rsidR="008B2176" w:rsidRPr="008B2176" w:rsidRDefault="008B2176" w:rsidP="008B2176">
      <w:pPr>
        <w:spacing w:after="0" w:line="240" w:lineRule="auto"/>
        <w:jc w:val="both"/>
        <w:rPr>
          <w:rFonts w:eastAsiaTheme="minorEastAsia"/>
          <w:b/>
          <w:i/>
          <w:sz w:val="26"/>
          <w:szCs w:val="26"/>
          <w:lang w:eastAsia="ru-RU"/>
        </w:rPr>
      </w:pPr>
      <w:r w:rsidRPr="008B2176">
        <w:rPr>
          <w:rFonts w:eastAsiaTheme="minorEastAsia"/>
          <w:b/>
          <w:i/>
          <w:sz w:val="26"/>
          <w:szCs w:val="26"/>
          <w:lang w:eastAsia="ru-RU"/>
        </w:rPr>
        <w:t>Педагоги:</w:t>
      </w:r>
    </w:p>
    <w:p w:rsidR="008B2176" w:rsidRPr="008B2176" w:rsidRDefault="008B2176" w:rsidP="008B2176">
      <w:pPr>
        <w:pStyle w:val="a3"/>
        <w:numPr>
          <w:ilvl w:val="0"/>
          <w:numId w:val="36"/>
        </w:numPr>
        <w:jc w:val="both"/>
        <w:rPr>
          <w:rFonts w:eastAsiaTheme="minorEastAsia"/>
          <w:sz w:val="26"/>
          <w:szCs w:val="26"/>
        </w:rPr>
      </w:pPr>
      <w:r w:rsidRPr="008B2176">
        <w:rPr>
          <w:rFonts w:eastAsiaTheme="minorEastAsia"/>
          <w:sz w:val="26"/>
          <w:szCs w:val="26"/>
        </w:rPr>
        <w:t>Повышение профессиональной компетенции в развитии речи детей дошкольного</w:t>
      </w:r>
      <w:r>
        <w:rPr>
          <w:rFonts w:eastAsiaTheme="minorEastAsia"/>
          <w:sz w:val="26"/>
          <w:szCs w:val="26"/>
        </w:rPr>
        <w:t xml:space="preserve"> </w:t>
      </w:r>
      <w:r w:rsidRPr="008B2176">
        <w:rPr>
          <w:rFonts w:eastAsiaTheme="minorEastAsia"/>
          <w:sz w:val="26"/>
          <w:szCs w:val="26"/>
        </w:rPr>
        <w:t>возраста.</w:t>
      </w:r>
    </w:p>
    <w:p w:rsidR="008B2176" w:rsidRPr="008B2176" w:rsidRDefault="008B2176" w:rsidP="008B2176">
      <w:pPr>
        <w:pStyle w:val="a3"/>
        <w:numPr>
          <w:ilvl w:val="0"/>
          <w:numId w:val="36"/>
        </w:numPr>
        <w:jc w:val="both"/>
        <w:rPr>
          <w:rFonts w:eastAsiaTheme="minorEastAsia"/>
          <w:sz w:val="26"/>
          <w:szCs w:val="26"/>
        </w:rPr>
      </w:pPr>
      <w:r w:rsidRPr="008B2176">
        <w:rPr>
          <w:rFonts w:eastAsiaTheme="minorEastAsia"/>
          <w:sz w:val="26"/>
          <w:szCs w:val="26"/>
        </w:rPr>
        <w:t>Получение педагогами представления о мнемотехнике.</w:t>
      </w:r>
    </w:p>
    <w:p w:rsidR="00993C42" w:rsidRPr="008B2176" w:rsidRDefault="008B2176" w:rsidP="008B2176">
      <w:pPr>
        <w:pStyle w:val="a3"/>
        <w:numPr>
          <w:ilvl w:val="0"/>
          <w:numId w:val="36"/>
        </w:numPr>
        <w:jc w:val="both"/>
        <w:rPr>
          <w:rFonts w:eastAsiaTheme="minorEastAsia"/>
          <w:sz w:val="26"/>
          <w:szCs w:val="26"/>
        </w:rPr>
      </w:pPr>
      <w:r w:rsidRPr="008B2176">
        <w:rPr>
          <w:rFonts w:eastAsiaTheme="minorEastAsia"/>
          <w:sz w:val="26"/>
          <w:szCs w:val="26"/>
        </w:rPr>
        <w:t xml:space="preserve">Внедрение в образовательный процесс методику работы с </w:t>
      </w:r>
      <w:proofErr w:type="spellStart"/>
      <w:r w:rsidRPr="008B2176">
        <w:rPr>
          <w:rFonts w:eastAsiaTheme="minorEastAsia"/>
          <w:sz w:val="26"/>
          <w:szCs w:val="26"/>
        </w:rPr>
        <w:t>мнемотаблицами</w:t>
      </w:r>
      <w:proofErr w:type="spellEnd"/>
      <w:r w:rsidRPr="008B2176">
        <w:rPr>
          <w:rFonts w:eastAsiaTheme="minorEastAsia"/>
          <w:sz w:val="26"/>
          <w:szCs w:val="26"/>
        </w:rPr>
        <w:t xml:space="preserve"> для</w:t>
      </w:r>
      <w:r>
        <w:rPr>
          <w:rFonts w:eastAsiaTheme="minorEastAsia"/>
          <w:sz w:val="26"/>
          <w:szCs w:val="26"/>
        </w:rPr>
        <w:t xml:space="preserve"> </w:t>
      </w:r>
      <w:r w:rsidRPr="008B2176">
        <w:rPr>
          <w:rFonts w:eastAsiaTheme="minorEastAsia"/>
          <w:sz w:val="26"/>
          <w:szCs w:val="26"/>
        </w:rPr>
        <w:t>развития речи детей-дошкольников.</w:t>
      </w:r>
    </w:p>
    <w:p w:rsidR="00006B7E" w:rsidRPr="00993C42" w:rsidRDefault="00006B7E" w:rsidP="005C6DA4">
      <w:pPr>
        <w:spacing w:after="0"/>
        <w:jc w:val="both"/>
        <w:rPr>
          <w:i/>
          <w:sz w:val="26"/>
          <w:szCs w:val="26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41"/>
        <w:gridCol w:w="6444"/>
        <w:gridCol w:w="1978"/>
        <w:gridCol w:w="6651"/>
      </w:tblGrid>
      <w:tr w:rsidR="006A0B5A" w:rsidTr="006E5B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6A0B5A" w:rsidRPr="006A0B5A" w:rsidRDefault="006A0B5A" w:rsidP="005C6D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444" w:type="dxa"/>
          </w:tcPr>
          <w:p w:rsidR="006A0B5A" w:rsidRDefault="006A0B5A" w:rsidP="006A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мероприятия</w:t>
            </w:r>
          </w:p>
          <w:p w:rsidR="00993C42" w:rsidRPr="006A0B5A" w:rsidRDefault="00993C42" w:rsidP="006A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6A0B5A" w:rsidRPr="006A0B5A" w:rsidRDefault="006A0B5A" w:rsidP="006A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6651" w:type="dxa"/>
          </w:tcPr>
          <w:p w:rsidR="006A0B5A" w:rsidRPr="006A0B5A" w:rsidRDefault="006A0B5A" w:rsidP="006A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предоставления результатов</w:t>
            </w:r>
          </w:p>
        </w:tc>
      </w:tr>
      <w:tr w:rsidR="00993C42" w:rsidTr="00BA2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  <w:gridSpan w:val="4"/>
          </w:tcPr>
          <w:p w:rsidR="00993C42" w:rsidRDefault="00993C42" w:rsidP="00993C42">
            <w:pPr>
              <w:rPr>
                <w:sz w:val="26"/>
                <w:szCs w:val="26"/>
              </w:rPr>
            </w:pPr>
            <w:r>
              <w:t xml:space="preserve">Информационно-аналитический </w:t>
            </w:r>
            <w:r w:rsidRPr="00136993">
              <w:t>этап</w:t>
            </w:r>
          </w:p>
        </w:tc>
      </w:tr>
      <w:tr w:rsidR="006A0B5A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6A0B5A" w:rsidRPr="006A0B5A" w:rsidRDefault="006A0B5A" w:rsidP="005C6DA4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</w:t>
            </w:r>
          </w:p>
        </w:tc>
        <w:tc>
          <w:tcPr>
            <w:tcW w:w="6444" w:type="dxa"/>
          </w:tcPr>
          <w:p w:rsidR="006A0B5A" w:rsidRDefault="00993C42" w:rsidP="005C6D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6993">
              <w:t>Изучение методической литературы</w:t>
            </w:r>
            <w:r>
              <w:t xml:space="preserve">, </w:t>
            </w:r>
            <w:r w:rsidRPr="00136993">
              <w:t>статей в</w:t>
            </w:r>
            <w:r>
              <w:t xml:space="preserve"> педагогических </w:t>
            </w:r>
            <w:r w:rsidRPr="00136993">
              <w:t>журналах</w:t>
            </w:r>
            <w:r>
              <w:t xml:space="preserve"> по данной теме.</w:t>
            </w:r>
          </w:p>
          <w:p w:rsidR="00993C42" w:rsidRPr="006A0B5A" w:rsidRDefault="00993C42" w:rsidP="005C6D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6A0B5A" w:rsidRPr="00615237" w:rsidRDefault="00993C42" w:rsidP="006A0B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5237">
              <w:t>В течении года</w:t>
            </w:r>
          </w:p>
        </w:tc>
        <w:tc>
          <w:tcPr>
            <w:tcW w:w="6651" w:type="dxa"/>
          </w:tcPr>
          <w:p w:rsidR="006A0B5A" w:rsidRPr="008B2176" w:rsidRDefault="006A0B5A" w:rsidP="00B537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2176">
              <w:t>Составление перспективного плана работы.</w:t>
            </w:r>
            <w:r w:rsidR="00B537C0" w:rsidRPr="008B2176">
              <w:t xml:space="preserve"> Подбор методического оснащения. Подписка на печатные издания.</w:t>
            </w:r>
            <w:r w:rsidR="00E97BED">
              <w:t xml:space="preserve"> </w:t>
            </w:r>
            <w:r w:rsidR="00E97BED" w:rsidRPr="00E97BED">
              <w:rPr>
                <w:shd w:val="clear" w:color="auto" w:fill="FFFFFF"/>
              </w:rPr>
              <w:t xml:space="preserve">Знакомство с </w:t>
            </w:r>
            <w:r w:rsidR="00E97BED">
              <w:rPr>
                <w:shd w:val="clear" w:color="auto" w:fill="FFFFFF"/>
              </w:rPr>
              <w:t>передовым педагогическим опытом через интернет – ресурсы.</w:t>
            </w:r>
          </w:p>
        </w:tc>
      </w:tr>
      <w:tr w:rsidR="00993C42" w:rsidTr="00F741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  <w:gridSpan w:val="4"/>
          </w:tcPr>
          <w:p w:rsidR="00993C42" w:rsidRPr="00993C42" w:rsidRDefault="00993C42" w:rsidP="00993C42">
            <w:r w:rsidRPr="00993C42">
              <w:t xml:space="preserve">Практический этап </w:t>
            </w:r>
          </w:p>
          <w:p w:rsidR="00993C42" w:rsidRPr="00993C42" w:rsidRDefault="00993C42" w:rsidP="00993C42"/>
          <w:p w:rsidR="00993C42" w:rsidRDefault="00993C42" w:rsidP="00993C42">
            <w:pPr>
              <w:jc w:val="both"/>
              <w:rPr>
                <w:sz w:val="26"/>
                <w:szCs w:val="26"/>
              </w:rPr>
            </w:pPr>
            <w:r w:rsidRPr="00993C42">
              <w:rPr>
                <w:bCs w:val="0"/>
              </w:rPr>
              <w:t>Совместная деятельность взрослого и ребенка</w:t>
            </w:r>
          </w:p>
        </w:tc>
      </w:tr>
      <w:tr w:rsidR="00F55210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F55210" w:rsidRPr="006A0B5A" w:rsidRDefault="00F55210" w:rsidP="00F55210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</w:t>
            </w:r>
          </w:p>
        </w:tc>
        <w:tc>
          <w:tcPr>
            <w:tcW w:w="6444" w:type="dxa"/>
          </w:tcPr>
          <w:p w:rsidR="00F55210" w:rsidRPr="005D3880" w:rsidRDefault="00F55210" w:rsidP="00F5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880">
              <w:t>Проведение мониторинга</w:t>
            </w:r>
            <w:r>
              <w:t xml:space="preserve"> (на начало года) по образовательному направлению «Речевое развитие</w:t>
            </w:r>
            <w:r w:rsidRPr="005D3880">
              <w:t>».</w:t>
            </w:r>
          </w:p>
        </w:tc>
        <w:tc>
          <w:tcPr>
            <w:tcW w:w="1978" w:type="dxa"/>
          </w:tcPr>
          <w:p w:rsidR="00F55210" w:rsidRPr="00615237" w:rsidRDefault="00F55210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5237">
              <w:t>октябрь</w:t>
            </w:r>
          </w:p>
        </w:tc>
        <w:tc>
          <w:tcPr>
            <w:tcW w:w="6651" w:type="dxa"/>
          </w:tcPr>
          <w:p w:rsidR="00F55210" w:rsidRPr="006E5BAF" w:rsidRDefault="00F55210" w:rsidP="006E5B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BAF">
              <w:t xml:space="preserve">Итоговые данные по результатам педагогической диагностики по речевому развитию. Пополнение </w:t>
            </w:r>
            <w:r w:rsidR="006E5BAF">
              <w:t>развивающей предметно-пространственной среды</w:t>
            </w:r>
            <w:r w:rsidRPr="006E5BAF">
              <w:t xml:space="preserve"> демонстрационным и раздаточным материалом.</w:t>
            </w:r>
          </w:p>
        </w:tc>
      </w:tr>
      <w:tr w:rsidR="00F55210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F55210" w:rsidRPr="006A0B5A" w:rsidRDefault="00F55210" w:rsidP="00F55210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</w:t>
            </w:r>
          </w:p>
        </w:tc>
        <w:tc>
          <w:tcPr>
            <w:tcW w:w="6444" w:type="dxa"/>
          </w:tcPr>
          <w:p w:rsidR="00F55210" w:rsidRPr="001E0ADF" w:rsidRDefault="00F55210" w:rsidP="00F5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0ADF">
              <w:t xml:space="preserve">Беседы  «Что такое </w:t>
            </w:r>
            <w:proofErr w:type="spellStart"/>
            <w:r>
              <w:t>мнемодорожка</w:t>
            </w:r>
            <w:proofErr w:type="spellEnd"/>
            <w:r>
              <w:t xml:space="preserve">, </w:t>
            </w:r>
            <w:proofErr w:type="spellStart"/>
            <w:r w:rsidRPr="001E0ADF">
              <w:t>мнемотаблица</w:t>
            </w:r>
            <w:proofErr w:type="spellEnd"/>
            <w:r w:rsidRPr="001E0ADF">
              <w:t>»</w:t>
            </w:r>
            <w:r>
              <w:t>.</w:t>
            </w:r>
          </w:p>
        </w:tc>
        <w:tc>
          <w:tcPr>
            <w:tcW w:w="1978" w:type="dxa"/>
          </w:tcPr>
          <w:p w:rsidR="00F55210" w:rsidRPr="00615237" w:rsidRDefault="00F55210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5237">
              <w:t>ноябрь</w:t>
            </w:r>
          </w:p>
        </w:tc>
        <w:tc>
          <w:tcPr>
            <w:tcW w:w="6651" w:type="dxa"/>
          </w:tcPr>
          <w:p w:rsidR="00F55210" w:rsidRPr="006E5BAF" w:rsidRDefault="00C31F24" w:rsidP="00F552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6E5BAF">
              <w:t xml:space="preserve">Составление и зарисовка </w:t>
            </w:r>
            <w:proofErr w:type="spellStart"/>
            <w:r w:rsidRPr="006E5BAF">
              <w:t>мнемодорожек</w:t>
            </w:r>
            <w:proofErr w:type="spellEnd"/>
            <w:r w:rsidRPr="006E5BAF">
              <w:t>.</w:t>
            </w:r>
            <w:r w:rsidR="006E5BAF">
              <w:t xml:space="preserve"> Пополнение речевого уголка.</w:t>
            </w:r>
          </w:p>
        </w:tc>
      </w:tr>
      <w:tr w:rsidR="00F55210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F55210" w:rsidRPr="006A0B5A" w:rsidRDefault="00F55210" w:rsidP="00F55210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</w:t>
            </w:r>
          </w:p>
        </w:tc>
        <w:tc>
          <w:tcPr>
            <w:tcW w:w="6444" w:type="dxa"/>
          </w:tcPr>
          <w:p w:rsidR="00F55210" w:rsidRPr="00D65320" w:rsidRDefault="00F55210" w:rsidP="00F5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5320">
              <w:t xml:space="preserve">Использование </w:t>
            </w:r>
            <w:proofErr w:type="spellStart"/>
            <w:r w:rsidRPr="00D65320">
              <w:t>мнемотаблицы</w:t>
            </w:r>
            <w:proofErr w:type="spellEnd"/>
            <w:r w:rsidRPr="00D65320">
              <w:t xml:space="preserve"> процессе</w:t>
            </w:r>
            <w:r>
              <w:t xml:space="preserve"> в</w:t>
            </w:r>
          </w:p>
          <w:p w:rsidR="00F55210" w:rsidRPr="00D65320" w:rsidRDefault="00F55210" w:rsidP="00F5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</w:t>
            </w:r>
            <w:r w:rsidRPr="00D65320">
              <w:t>бразовательной деятельности с детьми</w:t>
            </w:r>
          </w:p>
          <w:p w:rsidR="00F55210" w:rsidRPr="00C4218A" w:rsidRDefault="00F55210" w:rsidP="00F5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5320">
              <w:t>дошкольного возраста</w:t>
            </w:r>
            <w:r>
              <w:t>.</w:t>
            </w:r>
          </w:p>
        </w:tc>
        <w:tc>
          <w:tcPr>
            <w:tcW w:w="1978" w:type="dxa"/>
          </w:tcPr>
          <w:p w:rsidR="00F55210" w:rsidRPr="00615237" w:rsidRDefault="00F55210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5237">
              <w:t>декабрь</w:t>
            </w:r>
          </w:p>
        </w:tc>
        <w:tc>
          <w:tcPr>
            <w:tcW w:w="6651" w:type="dxa"/>
          </w:tcPr>
          <w:p w:rsidR="00F55210" w:rsidRPr="006E5BAF" w:rsidRDefault="008B2176" w:rsidP="008B21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BAF">
              <w:t xml:space="preserve">Подобран разнообразный наглядный материала (дидактические игры, серии сюжетных картинок, наборы материалы (карточки, таблицы, плакаты) для чтения, схемы, символы и др. </w:t>
            </w:r>
          </w:p>
        </w:tc>
      </w:tr>
      <w:tr w:rsidR="006E5BAF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6E5BAF" w:rsidRPr="006A0B5A" w:rsidRDefault="006E5BAF" w:rsidP="00F55210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</w:t>
            </w:r>
          </w:p>
        </w:tc>
        <w:tc>
          <w:tcPr>
            <w:tcW w:w="6444" w:type="dxa"/>
          </w:tcPr>
          <w:p w:rsidR="006E5BAF" w:rsidRPr="004C2E4A" w:rsidRDefault="006E5BAF" w:rsidP="00F5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C2E4A">
              <w:rPr>
                <w:rFonts w:eastAsia="Times New Roman"/>
                <w:lang w:eastAsia="ru-RU"/>
              </w:rPr>
              <w:t xml:space="preserve">Отгадывание загадки по </w:t>
            </w:r>
            <w:proofErr w:type="spellStart"/>
            <w:r w:rsidRPr="004C2E4A">
              <w:rPr>
                <w:rFonts w:eastAsia="Times New Roman"/>
                <w:lang w:eastAsia="ru-RU"/>
              </w:rPr>
              <w:t>мнемодорожке</w:t>
            </w:r>
            <w:proofErr w:type="spellEnd"/>
            <w:r w:rsidRPr="004C2E4A">
              <w:rPr>
                <w:rFonts w:eastAsia="Times New Roman"/>
                <w:lang w:eastAsia="ru-RU"/>
              </w:rPr>
              <w:t xml:space="preserve">. </w:t>
            </w:r>
          </w:p>
        </w:tc>
        <w:tc>
          <w:tcPr>
            <w:tcW w:w="1978" w:type="dxa"/>
          </w:tcPr>
          <w:p w:rsidR="006E5BAF" w:rsidRPr="00615237" w:rsidRDefault="006E5BAF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5237">
              <w:t>январь</w:t>
            </w:r>
          </w:p>
        </w:tc>
        <w:tc>
          <w:tcPr>
            <w:tcW w:w="6651" w:type="dxa"/>
            <w:vMerge w:val="restart"/>
          </w:tcPr>
          <w:p w:rsidR="006E5BAF" w:rsidRPr="006E5BAF" w:rsidRDefault="006E5BAF" w:rsidP="008B21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BAF">
              <w:t>Оформлены “копилки” речевого материала (</w:t>
            </w:r>
            <w:proofErr w:type="spellStart"/>
            <w:r w:rsidRPr="006E5BAF">
              <w:t>чистоговорки</w:t>
            </w:r>
            <w:proofErr w:type="spellEnd"/>
            <w:r w:rsidRPr="006E5BAF">
              <w:t xml:space="preserve">, скороговорки, стихи </w:t>
            </w:r>
            <w:proofErr w:type="gramStart"/>
            <w:r w:rsidRPr="006E5BAF">
              <w:t>–«</w:t>
            </w:r>
            <w:proofErr w:type="spellStart"/>
            <w:proofErr w:type="gramEnd"/>
            <w:r w:rsidRPr="006E5BAF">
              <w:t>запоминалки</w:t>
            </w:r>
            <w:proofErr w:type="spellEnd"/>
            <w:r w:rsidRPr="006E5BAF">
              <w:t>», стихи по лексическим темам, загадки, пальчиковые игры, комплексы артикуляционной гимнастики, альбомы с текстовыми подборками для работы по звукопроизношению и т.д.).</w:t>
            </w:r>
          </w:p>
        </w:tc>
      </w:tr>
      <w:tr w:rsidR="006E5BAF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6E5BAF" w:rsidRPr="006A0B5A" w:rsidRDefault="006E5BAF" w:rsidP="00F55210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6.</w:t>
            </w:r>
          </w:p>
        </w:tc>
        <w:tc>
          <w:tcPr>
            <w:tcW w:w="6444" w:type="dxa"/>
          </w:tcPr>
          <w:p w:rsidR="006E5BAF" w:rsidRPr="00D21E54" w:rsidRDefault="006E5BAF" w:rsidP="00F5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E54">
              <w:t xml:space="preserve">Заучивание </w:t>
            </w:r>
            <w:proofErr w:type="spellStart"/>
            <w:r w:rsidRPr="00D21E54">
              <w:t>стихтворения</w:t>
            </w:r>
            <w:proofErr w:type="spellEnd"/>
            <w:r w:rsidRPr="00D21E54">
              <w:t xml:space="preserve"> по </w:t>
            </w:r>
            <w:proofErr w:type="spellStart"/>
            <w:r w:rsidRPr="00D21E54">
              <w:t>мнемотаблице</w:t>
            </w:r>
            <w:proofErr w:type="spellEnd"/>
            <w:r w:rsidRPr="00D21E54">
              <w:t xml:space="preserve"> «Хитрый ёжик».</w:t>
            </w:r>
          </w:p>
        </w:tc>
        <w:tc>
          <w:tcPr>
            <w:tcW w:w="1978" w:type="dxa"/>
          </w:tcPr>
          <w:p w:rsidR="006E5BAF" w:rsidRPr="00615237" w:rsidRDefault="006E5BAF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5237">
              <w:t>февраль</w:t>
            </w:r>
          </w:p>
        </w:tc>
        <w:tc>
          <w:tcPr>
            <w:tcW w:w="6651" w:type="dxa"/>
            <w:vMerge/>
          </w:tcPr>
          <w:p w:rsidR="006E5BAF" w:rsidRPr="006E5BAF" w:rsidRDefault="006E5BAF" w:rsidP="00F552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F55210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F55210" w:rsidRPr="006A0B5A" w:rsidRDefault="00F55210" w:rsidP="00F55210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7.</w:t>
            </w:r>
          </w:p>
        </w:tc>
        <w:tc>
          <w:tcPr>
            <w:tcW w:w="6444" w:type="dxa"/>
          </w:tcPr>
          <w:p w:rsidR="00F55210" w:rsidRPr="004C2E4A" w:rsidRDefault="00F55210" w:rsidP="00F5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C2E4A">
              <w:t xml:space="preserve">Рисуем сказку (придумывают свою сказку), составление своей </w:t>
            </w:r>
            <w:proofErr w:type="spellStart"/>
            <w:r w:rsidRPr="004C2E4A">
              <w:t>мнемотаблицы</w:t>
            </w:r>
            <w:proofErr w:type="spellEnd"/>
            <w:r w:rsidRPr="004C2E4A">
              <w:t>.</w:t>
            </w:r>
          </w:p>
        </w:tc>
        <w:tc>
          <w:tcPr>
            <w:tcW w:w="1978" w:type="dxa"/>
          </w:tcPr>
          <w:p w:rsidR="00F55210" w:rsidRPr="00615237" w:rsidRDefault="00F55210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5237">
              <w:t>март</w:t>
            </w:r>
          </w:p>
        </w:tc>
        <w:tc>
          <w:tcPr>
            <w:tcW w:w="6651" w:type="dxa"/>
          </w:tcPr>
          <w:p w:rsidR="006E5BAF" w:rsidRPr="00E97BED" w:rsidRDefault="006E5BAF" w:rsidP="006E5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BED">
              <w:t>Выставка в мини-библиотеке творческих работ детей по теме «Рисуем сказку».</w:t>
            </w:r>
          </w:p>
          <w:p w:rsidR="00F55210" w:rsidRPr="006E5BAF" w:rsidRDefault="00F55210" w:rsidP="00F552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F55210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F55210" w:rsidRPr="006A0B5A" w:rsidRDefault="00F55210" w:rsidP="00F55210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8.</w:t>
            </w:r>
          </w:p>
        </w:tc>
        <w:tc>
          <w:tcPr>
            <w:tcW w:w="6444" w:type="dxa"/>
          </w:tcPr>
          <w:p w:rsidR="00F55210" w:rsidRPr="004C2E4A" w:rsidRDefault="00F55210" w:rsidP="00F5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C2E4A">
              <w:t xml:space="preserve">Разучивание </w:t>
            </w:r>
            <w:proofErr w:type="spellStart"/>
            <w:r w:rsidRPr="004C2E4A">
              <w:t>чистоговорок</w:t>
            </w:r>
            <w:proofErr w:type="spellEnd"/>
            <w:r w:rsidRPr="004C2E4A">
              <w:t xml:space="preserve">, скороговорок с использованием мнемосхем, </w:t>
            </w:r>
            <w:proofErr w:type="spellStart"/>
            <w:r w:rsidRPr="004C2E4A">
              <w:t>мнемоквадратов</w:t>
            </w:r>
            <w:proofErr w:type="spellEnd"/>
            <w:r w:rsidRPr="004C2E4A">
              <w:t>.</w:t>
            </w:r>
          </w:p>
        </w:tc>
        <w:tc>
          <w:tcPr>
            <w:tcW w:w="1978" w:type="dxa"/>
          </w:tcPr>
          <w:p w:rsidR="00F55210" w:rsidRPr="00615237" w:rsidRDefault="00F55210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5237">
              <w:t>апрель</w:t>
            </w:r>
          </w:p>
        </w:tc>
        <w:tc>
          <w:tcPr>
            <w:tcW w:w="6651" w:type="dxa"/>
          </w:tcPr>
          <w:p w:rsidR="006E5BAF" w:rsidRPr="006E5BAF" w:rsidRDefault="006E5BAF" w:rsidP="006E5B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BAF">
              <w:t xml:space="preserve">Разработка и создание картотеки по разучиванию </w:t>
            </w:r>
            <w:proofErr w:type="spellStart"/>
            <w:r w:rsidRPr="006E5BAF">
              <w:t>чистоговорок</w:t>
            </w:r>
            <w:proofErr w:type="spellEnd"/>
            <w:r w:rsidRPr="006E5BAF">
              <w:t xml:space="preserve">, скороговорок с использованием мнемосхем, </w:t>
            </w:r>
            <w:proofErr w:type="spellStart"/>
            <w:r w:rsidRPr="006E5BAF">
              <w:t>мнемоквадратов</w:t>
            </w:r>
            <w:proofErr w:type="spellEnd"/>
            <w:r w:rsidRPr="006E5BAF">
              <w:t>.</w:t>
            </w:r>
          </w:p>
          <w:p w:rsidR="00F55210" w:rsidRPr="009454C4" w:rsidRDefault="00F55210" w:rsidP="00F552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F55210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F55210" w:rsidRPr="006A0B5A" w:rsidRDefault="00F55210" w:rsidP="00F55210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9.</w:t>
            </w:r>
          </w:p>
        </w:tc>
        <w:tc>
          <w:tcPr>
            <w:tcW w:w="6444" w:type="dxa"/>
          </w:tcPr>
          <w:p w:rsidR="00F55210" w:rsidRDefault="00F55210" w:rsidP="00F5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4C2E4A">
              <w:rPr>
                <w:color w:val="000000"/>
              </w:rPr>
              <w:t>Пересказ знакомых сказок по желанию детей</w:t>
            </w:r>
            <w:r>
              <w:rPr>
                <w:color w:val="000000"/>
              </w:rPr>
              <w:t>.</w:t>
            </w:r>
          </w:p>
          <w:p w:rsidR="00F55210" w:rsidRPr="004A78B6" w:rsidRDefault="00F55210" w:rsidP="00F55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978" w:type="dxa"/>
          </w:tcPr>
          <w:p w:rsidR="00F55210" w:rsidRPr="00615237" w:rsidRDefault="00F55210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5237">
              <w:t xml:space="preserve">май </w:t>
            </w:r>
          </w:p>
        </w:tc>
        <w:tc>
          <w:tcPr>
            <w:tcW w:w="6651" w:type="dxa"/>
          </w:tcPr>
          <w:p w:rsidR="00F55210" w:rsidRPr="00E97BED" w:rsidRDefault="00E97BED" w:rsidP="00F552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BED">
              <w:rPr>
                <w:color w:val="111115"/>
                <w:shd w:val="clear" w:color="auto" w:fill="FFFFFF"/>
              </w:rPr>
              <w:t>Собрана цветная картотека </w:t>
            </w:r>
            <w:proofErr w:type="spellStart"/>
            <w:r w:rsidRPr="00E97BED">
              <w:rPr>
                <w:color w:val="111115"/>
                <w:shd w:val="clear" w:color="auto" w:fill="FFFFFF"/>
              </w:rPr>
              <w:t>мнемотаблиц</w:t>
            </w:r>
            <w:proofErr w:type="spellEnd"/>
            <w:r w:rsidRPr="00E97BED">
              <w:rPr>
                <w:color w:val="111115"/>
                <w:shd w:val="clear" w:color="auto" w:fill="FFFFFF"/>
              </w:rPr>
              <w:t> к русским народным сказкам. </w:t>
            </w:r>
            <w:r w:rsidR="000231D7">
              <w:rPr>
                <w:color w:val="111115"/>
                <w:shd w:val="clear" w:color="auto" w:fill="FFFFFF"/>
              </w:rPr>
              <w:t>Проведена викторина с детьми «Путешествие в мир сказок».</w:t>
            </w:r>
          </w:p>
        </w:tc>
      </w:tr>
      <w:tr w:rsidR="00F55210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F55210" w:rsidRPr="00F55210" w:rsidRDefault="00F55210" w:rsidP="00F55210">
            <w:pPr>
              <w:jc w:val="both"/>
              <w:rPr>
                <w:b w:val="0"/>
                <w:sz w:val="26"/>
                <w:szCs w:val="26"/>
              </w:rPr>
            </w:pPr>
            <w:r w:rsidRPr="00F55210">
              <w:rPr>
                <w:b w:val="0"/>
                <w:sz w:val="26"/>
                <w:szCs w:val="26"/>
              </w:rPr>
              <w:lastRenderedPageBreak/>
              <w:t>10.</w:t>
            </w:r>
          </w:p>
        </w:tc>
        <w:tc>
          <w:tcPr>
            <w:tcW w:w="6444" w:type="dxa"/>
          </w:tcPr>
          <w:p w:rsidR="00F55210" w:rsidRDefault="00F55210" w:rsidP="00E9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880">
              <w:t xml:space="preserve">Проведение мониторинга </w:t>
            </w:r>
            <w:r>
              <w:t xml:space="preserve">(на конец года) </w:t>
            </w:r>
            <w:r w:rsidR="00E97BED">
              <w:t>по образовательному направлению «Речевое развитие</w:t>
            </w:r>
            <w:r w:rsidRPr="005D3880">
              <w:t>».</w:t>
            </w:r>
          </w:p>
          <w:p w:rsidR="000231D7" w:rsidRPr="004C2E4A" w:rsidRDefault="000231D7" w:rsidP="00E9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978" w:type="dxa"/>
          </w:tcPr>
          <w:p w:rsidR="00F55210" w:rsidRPr="00615237" w:rsidRDefault="00E97BED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5237">
              <w:t>май</w:t>
            </w:r>
          </w:p>
        </w:tc>
        <w:tc>
          <w:tcPr>
            <w:tcW w:w="6651" w:type="dxa"/>
          </w:tcPr>
          <w:p w:rsidR="00F55210" w:rsidRDefault="000231D7" w:rsidP="00F552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t>Анализ результатов мониторинга на конец учебного года.</w:t>
            </w:r>
          </w:p>
        </w:tc>
      </w:tr>
      <w:tr w:rsidR="000231D7" w:rsidTr="00902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  <w:gridSpan w:val="4"/>
          </w:tcPr>
          <w:p w:rsidR="000231D7" w:rsidRDefault="000231D7" w:rsidP="000231D7">
            <w:r w:rsidRPr="000231D7">
              <w:t xml:space="preserve">Практический этап </w:t>
            </w:r>
          </w:p>
          <w:p w:rsidR="000231D7" w:rsidRPr="000231D7" w:rsidRDefault="000231D7" w:rsidP="000231D7"/>
          <w:p w:rsidR="000231D7" w:rsidRDefault="000231D7" w:rsidP="000231D7">
            <w:pPr>
              <w:jc w:val="both"/>
            </w:pPr>
            <w:r w:rsidRPr="000231D7">
              <w:rPr>
                <w:bCs w:val="0"/>
              </w:rPr>
              <w:t>Взаимодействие с родителями</w:t>
            </w:r>
          </w:p>
        </w:tc>
      </w:tr>
      <w:tr w:rsidR="000231D7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0231D7" w:rsidRPr="00F55210" w:rsidRDefault="000231D7" w:rsidP="00F55210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</w:t>
            </w:r>
          </w:p>
        </w:tc>
        <w:tc>
          <w:tcPr>
            <w:tcW w:w="6444" w:type="dxa"/>
          </w:tcPr>
          <w:p w:rsidR="000231D7" w:rsidRDefault="000231D7" w:rsidP="000231D7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Привлечение родителей к совместной работе. </w:t>
            </w:r>
            <w:r w:rsidR="003B72B6">
              <w:t>Оформление информационного уголка, анкетирование, родительские собрания.</w:t>
            </w:r>
          </w:p>
        </w:tc>
        <w:tc>
          <w:tcPr>
            <w:tcW w:w="1978" w:type="dxa"/>
          </w:tcPr>
          <w:p w:rsidR="000231D7" w:rsidRPr="00615237" w:rsidRDefault="000231D7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5237">
              <w:t>В течении года</w:t>
            </w:r>
          </w:p>
        </w:tc>
        <w:tc>
          <w:tcPr>
            <w:tcW w:w="6651" w:type="dxa"/>
          </w:tcPr>
          <w:p w:rsidR="000231D7" w:rsidRPr="003B72B6" w:rsidRDefault="003B72B6" w:rsidP="00F552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2B6">
              <w:t xml:space="preserve">Просветительская работа с родителями (консультация, буклеты, памятки, создание </w:t>
            </w:r>
            <w:proofErr w:type="spellStart"/>
            <w:r w:rsidRPr="003B72B6">
              <w:t>лэпбука</w:t>
            </w:r>
            <w:proofErr w:type="spellEnd"/>
            <w:r w:rsidRPr="003B72B6">
              <w:t xml:space="preserve"> по теме «Мнемотехника в помощь мамам и папам», индивидуальные беседы).</w:t>
            </w:r>
          </w:p>
        </w:tc>
      </w:tr>
      <w:tr w:rsidR="000231D7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0231D7" w:rsidRPr="00F55210" w:rsidRDefault="000231D7" w:rsidP="00F55210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</w:t>
            </w:r>
          </w:p>
        </w:tc>
        <w:tc>
          <w:tcPr>
            <w:tcW w:w="6444" w:type="dxa"/>
          </w:tcPr>
          <w:p w:rsidR="000231D7" w:rsidRDefault="003B72B6" w:rsidP="000231D7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Заучивание стихотворений, составление рассказов, сказок совместно с детьми дома.</w:t>
            </w:r>
          </w:p>
        </w:tc>
        <w:tc>
          <w:tcPr>
            <w:tcW w:w="1978" w:type="dxa"/>
          </w:tcPr>
          <w:p w:rsidR="000231D7" w:rsidRPr="00615237" w:rsidRDefault="003B72B6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5237">
              <w:t>В течении года</w:t>
            </w:r>
          </w:p>
        </w:tc>
        <w:tc>
          <w:tcPr>
            <w:tcW w:w="6651" w:type="dxa"/>
          </w:tcPr>
          <w:p w:rsidR="000231D7" w:rsidRPr="003B72B6" w:rsidRDefault="003B72B6" w:rsidP="00F552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2B6">
              <w:t>Участие в совместных мероприятиях, выставка творческих работ в родительском уголке.</w:t>
            </w:r>
          </w:p>
        </w:tc>
      </w:tr>
      <w:tr w:rsidR="000231D7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0231D7" w:rsidRPr="00F55210" w:rsidRDefault="000231D7" w:rsidP="00F55210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</w:t>
            </w:r>
          </w:p>
        </w:tc>
        <w:tc>
          <w:tcPr>
            <w:tcW w:w="6444" w:type="dxa"/>
          </w:tcPr>
          <w:p w:rsidR="000231D7" w:rsidRDefault="003B72B6" w:rsidP="000231D7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Акция «Вместе с ребёнком»</w:t>
            </w:r>
          </w:p>
        </w:tc>
        <w:tc>
          <w:tcPr>
            <w:tcW w:w="1978" w:type="dxa"/>
          </w:tcPr>
          <w:p w:rsidR="000231D7" w:rsidRDefault="000231D7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6651" w:type="dxa"/>
          </w:tcPr>
          <w:p w:rsidR="000231D7" w:rsidRPr="003B72B6" w:rsidRDefault="003B72B6" w:rsidP="00F552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2B6">
              <w:t xml:space="preserve">Создана </w:t>
            </w:r>
            <w:proofErr w:type="spellStart"/>
            <w:r w:rsidRPr="003B72B6">
              <w:t>мнемотаблица</w:t>
            </w:r>
            <w:proofErr w:type="spellEnd"/>
            <w:r w:rsidRPr="003B72B6">
              <w:t xml:space="preserve"> по теме «Любимое стихотворение».</w:t>
            </w:r>
          </w:p>
        </w:tc>
      </w:tr>
      <w:tr w:rsidR="003B72B6" w:rsidTr="00DA53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4" w:type="dxa"/>
            <w:gridSpan w:val="4"/>
          </w:tcPr>
          <w:p w:rsidR="003B72B6" w:rsidRDefault="00615237" w:rsidP="00F55210">
            <w:pPr>
              <w:jc w:val="both"/>
            </w:pPr>
            <w:r w:rsidRPr="00A031C0">
              <w:t>Представление опыта работ</w:t>
            </w:r>
            <w:r>
              <w:t>ы</w:t>
            </w:r>
          </w:p>
        </w:tc>
      </w:tr>
      <w:tr w:rsidR="003B72B6" w:rsidTr="006E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" w:type="dxa"/>
          </w:tcPr>
          <w:p w:rsidR="003B72B6" w:rsidRPr="00F55210" w:rsidRDefault="00615237" w:rsidP="00F55210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</w:t>
            </w:r>
          </w:p>
        </w:tc>
        <w:tc>
          <w:tcPr>
            <w:tcW w:w="6444" w:type="dxa"/>
          </w:tcPr>
          <w:p w:rsidR="00615237" w:rsidRPr="00615237" w:rsidRDefault="00615237" w:rsidP="0061523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615237">
              <w:rPr>
                <w:rFonts w:eastAsia="Calibri"/>
              </w:rPr>
              <w:t>Презентация проекта: «Мнемотехника как средство мотивации речевой активности».</w:t>
            </w:r>
            <w:r>
              <w:rPr>
                <w:rFonts w:eastAsia="Calibri"/>
              </w:rPr>
              <w:t xml:space="preserve"> Отчёт по теме самообразования.</w:t>
            </w:r>
          </w:p>
          <w:p w:rsidR="003B72B6" w:rsidRDefault="003B72B6" w:rsidP="000231D7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8" w:type="dxa"/>
          </w:tcPr>
          <w:p w:rsidR="003B72B6" w:rsidRPr="00615237" w:rsidRDefault="00615237" w:rsidP="00F55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5237">
              <w:t>В течении года</w:t>
            </w:r>
          </w:p>
        </w:tc>
        <w:tc>
          <w:tcPr>
            <w:tcW w:w="6651" w:type="dxa"/>
          </w:tcPr>
          <w:p w:rsidR="003B72B6" w:rsidRPr="003B72B6" w:rsidRDefault="003B72B6" w:rsidP="003B72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2B6">
              <w:t>Распространение опыта работы. Размещение методического материала наличном сайте.</w:t>
            </w:r>
          </w:p>
        </w:tc>
      </w:tr>
    </w:tbl>
    <w:p w:rsidR="008C10C5" w:rsidRDefault="008C10C5" w:rsidP="005C6DA4">
      <w:pPr>
        <w:spacing w:after="0"/>
        <w:jc w:val="both"/>
        <w:rPr>
          <w:i/>
          <w:sz w:val="26"/>
          <w:szCs w:val="26"/>
        </w:rPr>
      </w:pPr>
    </w:p>
    <w:p w:rsidR="00615237" w:rsidRPr="00615237" w:rsidRDefault="00615237" w:rsidP="00615237">
      <w:pPr>
        <w:rPr>
          <w:b/>
          <w:sz w:val="26"/>
          <w:szCs w:val="26"/>
        </w:rPr>
      </w:pPr>
      <w:r w:rsidRPr="00615237">
        <w:rPr>
          <w:b/>
          <w:sz w:val="26"/>
          <w:szCs w:val="26"/>
        </w:rPr>
        <w:t>Вывод:</w:t>
      </w:r>
    </w:p>
    <w:p w:rsidR="00615237" w:rsidRPr="00615237" w:rsidRDefault="00615237" w:rsidP="00615237">
      <w:pPr>
        <w:spacing w:after="0"/>
        <w:jc w:val="both"/>
        <w:rPr>
          <w:sz w:val="26"/>
          <w:szCs w:val="26"/>
        </w:rPr>
      </w:pPr>
      <w:r w:rsidRPr="00615237">
        <w:rPr>
          <w:sz w:val="26"/>
          <w:szCs w:val="26"/>
        </w:rPr>
        <w:t>Подводя итоги за 2021 – 2022 учебный год, могу отметить, что уровень речевого развития детей нашей группы заметно вырос. Сравнительный анализ результатов показал, что используемые в течение года метод мнемотехники по развитию связной речи детей способствовали положительной динамике и заметно облегчили детям овладение связной речью. Разнообразнее стали типы связей между предложениями, рассказы стали более четкими, полными, связными, последовательными. Словарный запас детей из пассивного (в основном) превратился в активный. Повысился интерес детей к данным видам занятий и мотивация деятельности.</w:t>
      </w:r>
    </w:p>
    <w:p w:rsidR="00615237" w:rsidRPr="00615237" w:rsidRDefault="00615237" w:rsidP="00615237">
      <w:pPr>
        <w:rPr>
          <w:sz w:val="26"/>
          <w:szCs w:val="26"/>
        </w:rPr>
      </w:pPr>
    </w:p>
    <w:p w:rsidR="00F55210" w:rsidRPr="00615237" w:rsidRDefault="00F55210" w:rsidP="00615237"/>
    <w:sectPr w:rsidR="00F55210" w:rsidRPr="00615237" w:rsidSect="008C10C5">
      <w:footerReference w:type="default" r:id="rId9"/>
      <w:pgSz w:w="16838" w:h="11906" w:orient="landscape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CEB" w:rsidRDefault="00A85CEB" w:rsidP="009A7C2A">
      <w:pPr>
        <w:spacing w:after="0" w:line="240" w:lineRule="auto"/>
      </w:pPr>
      <w:r>
        <w:separator/>
      </w:r>
    </w:p>
  </w:endnote>
  <w:endnote w:type="continuationSeparator" w:id="0">
    <w:p w:rsidR="00A85CEB" w:rsidRDefault="00A85CEB" w:rsidP="009A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92659"/>
      <w:docPartObj>
        <w:docPartGallery w:val="Page Numbers (Bottom of Page)"/>
        <w:docPartUnique/>
      </w:docPartObj>
    </w:sdtPr>
    <w:sdtEndPr/>
    <w:sdtContent>
      <w:p w:rsidR="006C54A6" w:rsidRDefault="006C54A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A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54A6" w:rsidRDefault="006C54A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CEB" w:rsidRDefault="00A85CEB" w:rsidP="009A7C2A">
      <w:pPr>
        <w:spacing w:after="0" w:line="240" w:lineRule="auto"/>
      </w:pPr>
      <w:r>
        <w:separator/>
      </w:r>
    </w:p>
  </w:footnote>
  <w:footnote w:type="continuationSeparator" w:id="0">
    <w:p w:rsidR="00A85CEB" w:rsidRDefault="00A85CEB" w:rsidP="009A7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8B53"/>
      </v:shape>
    </w:pict>
  </w:numPicBullet>
  <w:abstractNum w:abstractNumId="0">
    <w:nsid w:val="01A260B9"/>
    <w:multiLevelType w:val="hybridMultilevel"/>
    <w:tmpl w:val="CEBA4D2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DE1C2F"/>
    <w:multiLevelType w:val="hybridMultilevel"/>
    <w:tmpl w:val="B8F295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F2BD5"/>
    <w:multiLevelType w:val="hybridMultilevel"/>
    <w:tmpl w:val="A5040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63B16"/>
    <w:multiLevelType w:val="multilevel"/>
    <w:tmpl w:val="E8CE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D12038"/>
    <w:multiLevelType w:val="hybridMultilevel"/>
    <w:tmpl w:val="73D2D2AE"/>
    <w:lvl w:ilvl="0" w:tplc="E6642A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5A09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5A4C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271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E4B6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DA81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0C3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4A71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3441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202277"/>
    <w:multiLevelType w:val="hybridMultilevel"/>
    <w:tmpl w:val="BC3825B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CC933EB"/>
    <w:multiLevelType w:val="hybridMultilevel"/>
    <w:tmpl w:val="D45AF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16B50"/>
    <w:multiLevelType w:val="hybridMultilevel"/>
    <w:tmpl w:val="635070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B7151"/>
    <w:multiLevelType w:val="hybridMultilevel"/>
    <w:tmpl w:val="FE8CD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12ACB"/>
    <w:multiLevelType w:val="hybridMultilevel"/>
    <w:tmpl w:val="40A08698"/>
    <w:lvl w:ilvl="0" w:tplc="16808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97FC0"/>
    <w:multiLevelType w:val="hybridMultilevel"/>
    <w:tmpl w:val="89A4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02B0C"/>
    <w:multiLevelType w:val="multilevel"/>
    <w:tmpl w:val="5C82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8C48FE"/>
    <w:multiLevelType w:val="hybridMultilevel"/>
    <w:tmpl w:val="EE3293D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52E44"/>
    <w:multiLevelType w:val="hybridMultilevel"/>
    <w:tmpl w:val="5CC0B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E733F75"/>
    <w:multiLevelType w:val="hybridMultilevel"/>
    <w:tmpl w:val="6024A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9715A"/>
    <w:multiLevelType w:val="hybridMultilevel"/>
    <w:tmpl w:val="8B0E28D0"/>
    <w:lvl w:ilvl="0" w:tplc="14184B68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220648"/>
    <w:multiLevelType w:val="multilevel"/>
    <w:tmpl w:val="52F4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36558"/>
    <w:multiLevelType w:val="hybridMultilevel"/>
    <w:tmpl w:val="41D028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C10C9"/>
    <w:multiLevelType w:val="hybridMultilevel"/>
    <w:tmpl w:val="68329D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B406A1"/>
    <w:multiLevelType w:val="hybridMultilevel"/>
    <w:tmpl w:val="62B42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77BA6"/>
    <w:multiLevelType w:val="hybridMultilevel"/>
    <w:tmpl w:val="42E837F8"/>
    <w:lvl w:ilvl="0" w:tplc="33B06C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593A3F60"/>
    <w:multiLevelType w:val="hybridMultilevel"/>
    <w:tmpl w:val="130E3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5E3BE4"/>
    <w:multiLevelType w:val="hybridMultilevel"/>
    <w:tmpl w:val="A152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12562"/>
    <w:multiLevelType w:val="hybridMultilevel"/>
    <w:tmpl w:val="9C2CA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B605D"/>
    <w:multiLevelType w:val="hybridMultilevel"/>
    <w:tmpl w:val="25A4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CF68E4"/>
    <w:multiLevelType w:val="hybridMultilevel"/>
    <w:tmpl w:val="E0408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113BE"/>
    <w:multiLevelType w:val="hybridMultilevel"/>
    <w:tmpl w:val="3252C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091BED"/>
    <w:multiLevelType w:val="hybridMultilevel"/>
    <w:tmpl w:val="3572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DF2D49"/>
    <w:multiLevelType w:val="hybridMultilevel"/>
    <w:tmpl w:val="01E649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FBF4CBF"/>
    <w:multiLevelType w:val="hybridMultilevel"/>
    <w:tmpl w:val="2E2CB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D661DB"/>
    <w:multiLevelType w:val="hybridMultilevel"/>
    <w:tmpl w:val="AB42951E"/>
    <w:lvl w:ilvl="0" w:tplc="320C50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10EE9"/>
    <w:multiLevelType w:val="hybridMultilevel"/>
    <w:tmpl w:val="4D2E2C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B71704"/>
    <w:multiLevelType w:val="hybridMultilevel"/>
    <w:tmpl w:val="421802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42285"/>
    <w:multiLevelType w:val="hybridMultilevel"/>
    <w:tmpl w:val="FBE403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DA7933"/>
    <w:multiLevelType w:val="hybridMultilevel"/>
    <w:tmpl w:val="E7A09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6C601A"/>
    <w:multiLevelType w:val="hybridMultilevel"/>
    <w:tmpl w:val="3D206C0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2"/>
  </w:num>
  <w:num w:numId="4">
    <w:abstractNumId w:val="16"/>
  </w:num>
  <w:num w:numId="5">
    <w:abstractNumId w:val="11"/>
  </w:num>
  <w:num w:numId="6">
    <w:abstractNumId w:val="3"/>
  </w:num>
  <w:num w:numId="7">
    <w:abstractNumId w:val="6"/>
  </w:num>
  <w:num w:numId="8">
    <w:abstractNumId w:val="8"/>
  </w:num>
  <w:num w:numId="9">
    <w:abstractNumId w:val="21"/>
  </w:num>
  <w:num w:numId="10">
    <w:abstractNumId w:val="30"/>
  </w:num>
  <w:num w:numId="11">
    <w:abstractNumId w:val="2"/>
  </w:num>
  <w:num w:numId="12">
    <w:abstractNumId w:val="14"/>
  </w:num>
  <w:num w:numId="13">
    <w:abstractNumId w:val="24"/>
  </w:num>
  <w:num w:numId="14">
    <w:abstractNumId w:val="4"/>
  </w:num>
  <w:num w:numId="15">
    <w:abstractNumId w:val="9"/>
  </w:num>
  <w:num w:numId="16">
    <w:abstractNumId w:val="10"/>
  </w:num>
  <w:num w:numId="17">
    <w:abstractNumId w:val="25"/>
  </w:num>
  <w:num w:numId="18">
    <w:abstractNumId w:val="29"/>
  </w:num>
  <w:num w:numId="19">
    <w:abstractNumId w:val="19"/>
  </w:num>
  <w:num w:numId="20">
    <w:abstractNumId w:val="20"/>
  </w:num>
  <w:num w:numId="21">
    <w:abstractNumId w:val="34"/>
  </w:num>
  <w:num w:numId="22">
    <w:abstractNumId w:val="13"/>
  </w:num>
  <w:num w:numId="23">
    <w:abstractNumId w:val="27"/>
  </w:num>
  <w:num w:numId="24">
    <w:abstractNumId w:val="28"/>
  </w:num>
  <w:num w:numId="25">
    <w:abstractNumId w:val="23"/>
  </w:num>
  <w:num w:numId="26">
    <w:abstractNumId w:val="5"/>
  </w:num>
  <w:num w:numId="27">
    <w:abstractNumId w:val="0"/>
  </w:num>
  <w:num w:numId="28">
    <w:abstractNumId w:val="32"/>
  </w:num>
  <w:num w:numId="29">
    <w:abstractNumId w:val="26"/>
  </w:num>
  <w:num w:numId="30">
    <w:abstractNumId w:val="18"/>
  </w:num>
  <w:num w:numId="31">
    <w:abstractNumId w:val="33"/>
  </w:num>
  <w:num w:numId="32">
    <w:abstractNumId w:val="1"/>
  </w:num>
  <w:num w:numId="33">
    <w:abstractNumId w:val="35"/>
  </w:num>
  <w:num w:numId="34">
    <w:abstractNumId w:val="7"/>
  </w:num>
  <w:num w:numId="35">
    <w:abstractNumId w:val="17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7E2"/>
    <w:rsid w:val="00006B7E"/>
    <w:rsid w:val="000231D7"/>
    <w:rsid w:val="00035D60"/>
    <w:rsid w:val="0005153C"/>
    <w:rsid w:val="00051D1D"/>
    <w:rsid w:val="00052BBE"/>
    <w:rsid w:val="00071E57"/>
    <w:rsid w:val="000914A8"/>
    <w:rsid w:val="00094F7F"/>
    <w:rsid w:val="000A16F7"/>
    <w:rsid w:val="000A7631"/>
    <w:rsid w:val="000A7AE5"/>
    <w:rsid w:val="001271B3"/>
    <w:rsid w:val="0013229E"/>
    <w:rsid w:val="00135375"/>
    <w:rsid w:val="00145769"/>
    <w:rsid w:val="00147FAA"/>
    <w:rsid w:val="00165B09"/>
    <w:rsid w:val="001960A3"/>
    <w:rsid w:val="00196E74"/>
    <w:rsid w:val="00197459"/>
    <w:rsid w:val="001B4430"/>
    <w:rsid w:val="001C7ED5"/>
    <w:rsid w:val="001D2612"/>
    <w:rsid w:val="001D4235"/>
    <w:rsid w:val="001E02F8"/>
    <w:rsid w:val="001F5E30"/>
    <w:rsid w:val="002273F6"/>
    <w:rsid w:val="002E02D6"/>
    <w:rsid w:val="002E2316"/>
    <w:rsid w:val="00313C4A"/>
    <w:rsid w:val="0031593C"/>
    <w:rsid w:val="00321930"/>
    <w:rsid w:val="00324D65"/>
    <w:rsid w:val="00336E9B"/>
    <w:rsid w:val="003417E9"/>
    <w:rsid w:val="003B0467"/>
    <w:rsid w:val="003B339B"/>
    <w:rsid w:val="003B72B6"/>
    <w:rsid w:val="003F06A1"/>
    <w:rsid w:val="004002B8"/>
    <w:rsid w:val="00403B02"/>
    <w:rsid w:val="00443A2B"/>
    <w:rsid w:val="00471AFE"/>
    <w:rsid w:val="004A5B17"/>
    <w:rsid w:val="004E6E56"/>
    <w:rsid w:val="00520A7C"/>
    <w:rsid w:val="005351EA"/>
    <w:rsid w:val="00593CB6"/>
    <w:rsid w:val="005A5F67"/>
    <w:rsid w:val="005C6DA4"/>
    <w:rsid w:val="005D61E8"/>
    <w:rsid w:val="005E2CC8"/>
    <w:rsid w:val="00615237"/>
    <w:rsid w:val="00651D90"/>
    <w:rsid w:val="0065793C"/>
    <w:rsid w:val="00681B80"/>
    <w:rsid w:val="006A0B5A"/>
    <w:rsid w:val="006B07B0"/>
    <w:rsid w:val="006C54A6"/>
    <w:rsid w:val="006C72AE"/>
    <w:rsid w:val="006E5BAF"/>
    <w:rsid w:val="00702084"/>
    <w:rsid w:val="00707645"/>
    <w:rsid w:val="007147AE"/>
    <w:rsid w:val="007B2A44"/>
    <w:rsid w:val="007D79AC"/>
    <w:rsid w:val="00824DF6"/>
    <w:rsid w:val="008511F9"/>
    <w:rsid w:val="008B2176"/>
    <w:rsid w:val="008B6ADD"/>
    <w:rsid w:val="008C10C5"/>
    <w:rsid w:val="008C51A6"/>
    <w:rsid w:val="008E14D5"/>
    <w:rsid w:val="008E2CF4"/>
    <w:rsid w:val="008E3FD4"/>
    <w:rsid w:val="008F2084"/>
    <w:rsid w:val="00921FBE"/>
    <w:rsid w:val="009454C4"/>
    <w:rsid w:val="00981E38"/>
    <w:rsid w:val="00982228"/>
    <w:rsid w:val="00993C42"/>
    <w:rsid w:val="009A7C2A"/>
    <w:rsid w:val="009D0818"/>
    <w:rsid w:val="00A26188"/>
    <w:rsid w:val="00A7619E"/>
    <w:rsid w:val="00A85CEB"/>
    <w:rsid w:val="00A96102"/>
    <w:rsid w:val="00AB2726"/>
    <w:rsid w:val="00B537C0"/>
    <w:rsid w:val="00B57514"/>
    <w:rsid w:val="00B81FAA"/>
    <w:rsid w:val="00B914AA"/>
    <w:rsid w:val="00BB7F78"/>
    <w:rsid w:val="00BC2C8A"/>
    <w:rsid w:val="00BE6CB2"/>
    <w:rsid w:val="00BF0580"/>
    <w:rsid w:val="00BF1C8C"/>
    <w:rsid w:val="00C20FE8"/>
    <w:rsid w:val="00C23E51"/>
    <w:rsid w:val="00C31F24"/>
    <w:rsid w:val="00C5725F"/>
    <w:rsid w:val="00C63E36"/>
    <w:rsid w:val="00C756DB"/>
    <w:rsid w:val="00C96564"/>
    <w:rsid w:val="00CD6D1C"/>
    <w:rsid w:val="00CF47E2"/>
    <w:rsid w:val="00D01B8A"/>
    <w:rsid w:val="00DC450E"/>
    <w:rsid w:val="00DE44FE"/>
    <w:rsid w:val="00E00F80"/>
    <w:rsid w:val="00E05698"/>
    <w:rsid w:val="00E3592D"/>
    <w:rsid w:val="00E56875"/>
    <w:rsid w:val="00E7056F"/>
    <w:rsid w:val="00E74F81"/>
    <w:rsid w:val="00E87EFC"/>
    <w:rsid w:val="00E97BED"/>
    <w:rsid w:val="00EB2739"/>
    <w:rsid w:val="00ED48BA"/>
    <w:rsid w:val="00EE28DB"/>
    <w:rsid w:val="00EE55E0"/>
    <w:rsid w:val="00F00D03"/>
    <w:rsid w:val="00F01526"/>
    <w:rsid w:val="00F55210"/>
    <w:rsid w:val="00F61F1B"/>
    <w:rsid w:val="00FC1D3D"/>
    <w:rsid w:val="00FE7046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AA"/>
  </w:style>
  <w:style w:type="paragraph" w:styleId="1">
    <w:name w:val="heading 1"/>
    <w:basedOn w:val="a"/>
    <w:next w:val="a"/>
    <w:link w:val="10"/>
    <w:uiPriority w:val="9"/>
    <w:qFormat/>
    <w:rsid w:val="00E359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1593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uiPriority w:val="99"/>
    <w:rsid w:val="00CF47E2"/>
    <w:rPr>
      <w:rFonts w:ascii="Times New Roman" w:hAnsi="Times New Roman" w:cs="Times New Roman"/>
      <w:sz w:val="26"/>
      <w:szCs w:val="26"/>
      <w:u w:val="none"/>
    </w:rPr>
  </w:style>
  <w:style w:type="paragraph" w:styleId="a3">
    <w:name w:val="List Paragraph"/>
    <w:basedOn w:val="a"/>
    <w:uiPriority w:val="34"/>
    <w:qFormat/>
    <w:rsid w:val="00CF47E2"/>
    <w:pPr>
      <w:spacing w:after="0" w:line="240" w:lineRule="auto"/>
      <w:ind w:left="708"/>
    </w:pPr>
    <w:rPr>
      <w:rFonts w:eastAsia="Times New Roman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094F7F"/>
    <w:pPr>
      <w:spacing w:after="0" w:line="240" w:lineRule="auto"/>
      <w:jc w:val="both"/>
    </w:pPr>
    <w:rPr>
      <w:rFonts w:eastAsia="Times New Roman" w:cs="Calibri"/>
      <w:sz w:val="28"/>
      <w:szCs w:val="22"/>
      <w:lang w:eastAsia="ru-RU"/>
    </w:rPr>
  </w:style>
  <w:style w:type="paragraph" w:styleId="a6">
    <w:name w:val="Normal (Web)"/>
    <w:basedOn w:val="a"/>
    <w:uiPriority w:val="99"/>
    <w:unhideWhenUsed/>
    <w:rsid w:val="00BC2C8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593C"/>
    <w:rPr>
      <w:rFonts w:eastAsia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31593C"/>
    <w:rPr>
      <w:b/>
      <w:bCs/>
    </w:rPr>
  </w:style>
  <w:style w:type="character" w:customStyle="1" w:styleId="a5">
    <w:name w:val="Без интервала Знак"/>
    <w:basedOn w:val="a0"/>
    <w:link w:val="a4"/>
    <w:uiPriority w:val="1"/>
    <w:rsid w:val="00094F7F"/>
    <w:rPr>
      <w:rFonts w:eastAsia="Times New Roman" w:cs="Calibri"/>
      <w:sz w:val="28"/>
      <w:szCs w:val="22"/>
      <w:lang w:eastAsia="ru-RU"/>
    </w:rPr>
  </w:style>
  <w:style w:type="table" w:styleId="a8">
    <w:name w:val="Table Grid"/>
    <w:basedOn w:val="a1"/>
    <w:uiPriority w:val="59"/>
    <w:rsid w:val="004002B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Emphasis"/>
    <w:basedOn w:val="a0"/>
    <w:uiPriority w:val="20"/>
    <w:qFormat/>
    <w:rsid w:val="004002B8"/>
    <w:rPr>
      <w:i/>
      <w:iCs/>
    </w:rPr>
  </w:style>
  <w:style w:type="paragraph" w:customStyle="1" w:styleId="c1">
    <w:name w:val="c1"/>
    <w:basedOn w:val="a"/>
    <w:rsid w:val="00051D1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basedOn w:val="a0"/>
    <w:rsid w:val="00051D1D"/>
  </w:style>
  <w:style w:type="paragraph" w:styleId="aa">
    <w:name w:val="header"/>
    <w:basedOn w:val="a"/>
    <w:link w:val="ab"/>
    <w:uiPriority w:val="99"/>
    <w:semiHidden/>
    <w:unhideWhenUsed/>
    <w:rsid w:val="009A7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A7C2A"/>
  </w:style>
  <w:style w:type="paragraph" w:styleId="ac">
    <w:name w:val="footer"/>
    <w:basedOn w:val="a"/>
    <w:link w:val="ad"/>
    <w:uiPriority w:val="99"/>
    <w:unhideWhenUsed/>
    <w:rsid w:val="009A7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7C2A"/>
  </w:style>
  <w:style w:type="character" w:customStyle="1" w:styleId="c4">
    <w:name w:val="c4"/>
    <w:basedOn w:val="a0"/>
    <w:rsid w:val="008C51A6"/>
  </w:style>
  <w:style w:type="character" w:customStyle="1" w:styleId="FontStyle207">
    <w:name w:val="Font Style207"/>
    <w:uiPriority w:val="99"/>
    <w:rsid w:val="00EE28DB"/>
    <w:rPr>
      <w:rFonts w:ascii="Century Schoolbook" w:hAnsi="Century Schoolbook" w:cs="Century Schoolbook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59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phStyle">
    <w:name w:val="Paragraph Style"/>
    <w:rsid w:val="005E2CC8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table" w:customStyle="1" w:styleId="GridTable1Light">
    <w:name w:val="Grid Table 1 Light"/>
    <w:basedOn w:val="a1"/>
    <w:uiPriority w:val="46"/>
    <w:rsid w:val="006A0B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D6DFE-56E8-4791-A854-40943415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GroshevaTA</dc:creator>
  <cp:lastModifiedBy>Janna</cp:lastModifiedBy>
  <cp:revision>31</cp:revision>
  <cp:lastPrinted>2014-09-05T02:46:00Z</cp:lastPrinted>
  <dcterms:created xsi:type="dcterms:W3CDTF">2014-09-05T02:31:00Z</dcterms:created>
  <dcterms:modified xsi:type="dcterms:W3CDTF">2025-05-24T08:18:00Z</dcterms:modified>
</cp:coreProperties>
</file>