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F66" w:rsidRPr="0037051C" w:rsidRDefault="006066FF" w:rsidP="006066F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51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Консультация для педагогов ДОУ</w:t>
      </w:r>
    </w:p>
    <w:p w:rsidR="006066FF" w:rsidRPr="0037051C" w:rsidRDefault="006066FF" w:rsidP="00503DB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51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теме «Методы и приёмы обучения грамоте в детском саду»</w:t>
      </w:r>
    </w:p>
    <w:p w:rsidR="00503DBD" w:rsidRPr="0037051C" w:rsidRDefault="00503DBD" w:rsidP="00503DB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66FF" w:rsidRPr="0037051C" w:rsidRDefault="006066FF" w:rsidP="006066F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05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 1</w:t>
      </w:r>
    </w:p>
    <w:p w:rsidR="00A12F66" w:rsidRPr="0037051C" w:rsidRDefault="006066FF" w:rsidP="006066F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2F6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грамоте у дошкольников — это важный этап в подготовке к школе и дальнейшему обучению. Именно в дошкольном возрасте закладываются основы для успешного овладения навыками чтения и письма, а также формируется интерес к обучению. Современные подходы к обучению грамоте дошкольников ориентированы на интеграцию проверенных методик и игровых технологий, что делает процесс обучения увлекательным и эффективным.</w:t>
      </w:r>
    </w:p>
    <w:p w:rsidR="006066FF" w:rsidRDefault="006066FF" w:rsidP="006066F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05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 2</w:t>
      </w:r>
    </w:p>
    <w:p w:rsidR="001C32FE" w:rsidRDefault="001C32FE" w:rsidP="006066F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искания на протяжении истории метод</w:t>
      </w:r>
      <w:r w:rsidR="003940ED">
        <w:rPr>
          <w:rFonts w:ascii="Times New Roman" w:eastAsia="Times New Roman" w:hAnsi="Times New Roman" w:cs="Times New Roman"/>
          <w:sz w:val="26"/>
          <w:szCs w:val="26"/>
          <w:lang w:eastAsia="ru-RU"/>
        </w:rPr>
        <w:t>ики обучения чтению, отмечает Даниил Борисович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Эльконин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были направлены на выяснение этого механизма воссоздание звуковой формы слова по его буквенной модели и приёмов его формирования. В результате был определен путь обучения грамоте: путь от изучения звуковых значений к буквам; путь анализа и синтеза звуковой стороны речи.</w:t>
      </w:r>
    </w:p>
    <w:p w:rsidR="00EE03FF" w:rsidRDefault="00EE03FF" w:rsidP="006066F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EE03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 3</w:t>
      </w:r>
    </w:p>
    <w:p w:rsidR="00EE03FF" w:rsidRDefault="00EE03FF" w:rsidP="006066F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3FF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 обучения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грамоте классифицируется по разным признакам:</w:t>
      </w:r>
    </w:p>
    <w:p w:rsidR="000C4E74" w:rsidRDefault="000C4E74" w:rsidP="000C4E7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зависимости от выбора исходной единицы, на которой строится обучение грамоте, методы могут быть буквенные, звуковые, слоговые, целых слов;</w:t>
      </w:r>
    </w:p>
    <w:p w:rsidR="000C4E74" w:rsidRDefault="000C4E74" w:rsidP="000C4E7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зависимости от ведущего вида деятельности при овладении грамотой выделяются синтетические,</w:t>
      </w:r>
      <w:r w:rsidR="00F93D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аналитические и аналитико-синтетические методы обучения грамоте;</w:t>
      </w:r>
    </w:p>
    <w:p w:rsidR="00F93D5F" w:rsidRDefault="00F93D5F" w:rsidP="000C4E7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соотношению в процессе обучения чтения и письма: письмо-чтение, чтение-письмо и комбинированный метод.</w:t>
      </w:r>
    </w:p>
    <w:p w:rsidR="00F93D5F" w:rsidRDefault="00827A51" w:rsidP="00F93D5F">
      <w:pPr>
        <w:shd w:val="clear" w:color="auto" w:fill="FFFFFF"/>
        <w:spacing w:after="0" w:line="240" w:lineRule="auto"/>
        <w:ind w:left="360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грамоте осуществляется на основе звукового-аналитико-синтетического метода. Само название его говорит о том, что в основе его обучения лежат анализ и синтез звуковой стороны языка и речи.</w:t>
      </w:r>
    </w:p>
    <w:p w:rsidR="00827A51" w:rsidRDefault="00827A51" w:rsidP="00F93D5F">
      <w:pPr>
        <w:shd w:val="clear" w:color="auto" w:fill="FFFFFF"/>
        <w:spacing w:after="0" w:line="240" w:lineRule="auto"/>
        <w:ind w:left="360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7A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 4</w:t>
      </w:r>
    </w:p>
    <w:p w:rsidR="00827A51" w:rsidRDefault="00827A51" w:rsidP="00827A5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7A51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России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этот метод обучен</w:t>
      </w:r>
      <w:r w:rsidR="00A35E11">
        <w:rPr>
          <w:rFonts w:ascii="Times New Roman" w:eastAsia="Times New Roman" w:hAnsi="Times New Roman" w:cs="Times New Roman"/>
          <w:sz w:val="26"/>
          <w:szCs w:val="26"/>
          <w:lang w:eastAsia="ru-RU"/>
        </w:rPr>
        <w:t>ия грамоте был впервые введен Константином Дмитриевичем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Ушинским, создавшим на его основе</w:t>
      </w:r>
      <w:r w:rsidR="001F5D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«Азбуку» (1864). К основным чертам К.Д. Ушинского относятся предшествование звукового анализа и синтеза знакомству с буквами и чтению, отказ от алфавитного порядка ознакомления с буквами</w:t>
      </w:r>
      <w:r w:rsidR="009560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сочетание аналитической и синтетической деятельности в процессе обучения, опора на живую речь детей и направленность на всестороннее развитие детей. Эти особенности </w:t>
      </w:r>
      <w:r w:rsidR="006D5CD3">
        <w:rPr>
          <w:rFonts w:ascii="Times New Roman" w:eastAsia="Times New Roman" w:hAnsi="Times New Roman" w:cs="Times New Roman"/>
          <w:sz w:val="26"/>
          <w:szCs w:val="26"/>
          <w:lang w:eastAsia="ru-RU"/>
        </w:rPr>
        <w:t>сохранились и в современном обучении грамоте. В большинстве случаев сегодня используются варианты звукового аналитико-синтетического метода (</w:t>
      </w:r>
      <w:proofErr w:type="spellStart"/>
      <w:r w:rsidR="006D5CD3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звуко</w:t>
      </w:r>
      <w:proofErr w:type="spellEnd"/>
      <w:r w:rsidR="006D5C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-слоговой метод В. Г. Горецкого, В.А. Кирюшкина, А.Ф. </w:t>
      </w:r>
      <w:proofErr w:type="spellStart"/>
      <w:r w:rsidR="006D5CD3">
        <w:rPr>
          <w:rFonts w:ascii="Times New Roman" w:eastAsia="Times New Roman" w:hAnsi="Times New Roman" w:cs="Times New Roman"/>
          <w:sz w:val="26"/>
          <w:szCs w:val="26"/>
          <w:lang w:eastAsia="ru-RU"/>
        </w:rPr>
        <w:t>Шанько</w:t>
      </w:r>
      <w:proofErr w:type="spellEnd"/>
      <w:r w:rsidR="006D5C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метод Д.Б. </w:t>
      </w:r>
      <w:proofErr w:type="spellStart"/>
      <w:r w:rsidR="006D5CD3">
        <w:rPr>
          <w:rFonts w:ascii="Times New Roman" w:eastAsia="Times New Roman" w:hAnsi="Times New Roman" w:cs="Times New Roman"/>
          <w:sz w:val="26"/>
          <w:szCs w:val="26"/>
          <w:lang w:eastAsia="ru-RU"/>
        </w:rPr>
        <w:t>Эльконина</w:t>
      </w:r>
      <w:proofErr w:type="spellEnd"/>
      <w:r w:rsidR="006D5C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др.)</w:t>
      </w:r>
    </w:p>
    <w:p w:rsidR="001C32FE" w:rsidRPr="0037051C" w:rsidRDefault="00650F00" w:rsidP="00D1309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0F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 5</w:t>
      </w:r>
    </w:p>
    <w:p w:rsidR="00503DBD" w:rsidRPr="0037051C" w:rsidRDefault="00D13092" w:rsidP="0050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Также п</w:t>
      </w:r>
      <w:r w:rsidR="006066FF" w:rsidRPr="0037051C">
        <w:rPr>
          <w:rFonts w:ascii="Times New Roman" w:hAnsi="Times New Roman" w:cs="Times New Roman"/>
          <w:sz w:val="26"/>
          <w:szCs w:val="26"/>
        </w:rPr>
        <w:t>редпочтение следует отдавать методам и приемам, которые обеспечивают непосредственное участие детей в деятельности и активное овладение навыками. К таким методам относятся упражнения, задания, игры. Наряду с этим широко применяются методы, основанные на слове воспитателя, - рассказ, чтение художественных произведений, беседы, проводимые с демонстрацией натуральных объектов, или их изображений.</w:t>
      </w:r>
    </w:p>
    <w:p w:rsidR="00503DBD" w:rsidRPr="0037051C" w:rsidRDefault="00503DBD" w:rsidP="005A5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051C">
        <w:rPr>
          <w:rFonts w:ascii="Times New Roman" w:hAnsi="Times New Roman" w:cs="Times New Roman"/>
          <w:sz w:val="26"/>
          <w:szCs w:val="26"/>
        </w:rPr>
        <w:lastRenderedPageBreak/>
        <w:t>Методы и приемы, используемые педагогом в работе, соединяются, например игра с беседой, рассказ воспитателя с чтением художественного произведения и так далее.</w:t>
      </w:r>
      <w:r w:rsidR="005A5D9E">
        <w:rPr>
          <w:rFonts w:ascii="Times New Roman" w:hAnsi="Times New Roman" w:cs="Times New Roman"/>
          <w:sz w:val="26"/>
          <w:szCs w:val="26"/>
        </w:rPr>
        <w:t xml:space="preserve"> </w:t>
      </w:r>
      <w:r w:rsidRPr="0037051C">
        <w:rPr>
          <w:rFonts w:ascii="Times New Roman" w:hAnsi="Times New Roman" w:cs="Times New Roman"/>
          <w:sz w:val="26"/>
          <w:szCs w:val="26"/>
        </w:rPr>
        <w:t>Применяя тот или иной метод, воспитатель использует множество различных приемов. Так, например, при проведении беседы в сочетании с чтением художественного текста воспитатель вводит элементы игры, применяет пословицы, поговорки и так далее.</w:t>
      </w:r>
    </w:p>
    <w:p w:rsidR="00503DBD" w:rsidRPr="0037051C" w:rsidRDefault="00503DBD" w:rsidP="005A5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051C">
        <w:rPr>
          <w:rFonts w:ascii="Times New Roman" w:hAnsi="Times New Roman" w:cs="Times New Roman"/>
          <w:sz w:val="26"/>
          <w:szCs w:val="26"/>
        </w:rPr>
        <w:t>Разнообразие и эффективность методов и приемов характеризует мастерство воспитателя.</w:t>
      </w:r>
      <w:r w:rsidR="005A5D9E">
        <w:rPr>
          <w:rFonts w:ascii="Times New Roman" w:hAnsi="Times New Roman" w:cs="Times New Roman"/>
          <w:sz w:val="26"/>
          <w:szCs w:val="26"/>
        </w:rPr>
        <w:t xml:space="preserve"> </w:t>
      </w:r>
      <w:r w:rsidRPr="0037051C">
        <w:rPr>
          <w:rFonts w:ascii="Times New Roman" w:hAnsi="Times New Roman" w:cs="Times New Roman"/>
          <w:sz w:val="26"/>
          <w:szCs w:val="26"/>
        </w:rPr>
        <w:t>Выбор методов и приемов определяется содержанием программы и зависит от возраста детей и накопленного ими опыта.</w:t>
      </w:r>
    </w:p>
    <w:p w:rsidR="00503DBD" w:rsidRPr="0037051C" w:rsidRDefault="00897B2C" w:rsidP="00503DBD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Слайд </w:t>
      </w:r>
      <w:r w:rsidR="003E67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</w:p>
    <w:p w:rsidR="00503DBD" w:rsidRPr="0037051C" w:rsidRDefault="00503DBD" w:rsidP="0050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051C">
        <w:rPr>
          <w:rFonts w:ascii="Times New Roman" w:hAnsi="Times New Roman" w:cs="Times New Roman"/>
          <w:sz w:val="26"/>
          <w:szCs w:val="26"/>
        </w:rPr>
        <w:t xml:space="preserve">В методической литературе выделяют различные методы и приемы по подготовке дошкольников к обучению грамоте. </w:t>
      </w:r>
    </w:p>
    <w:p w:rsidR="00A12F66" w:rsidRPr="0037051C" w:rsidRDefault="00503DBD" w:rsidP="0050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051C">
        <w:rPr>
          <w:rFonts w:ascii="Times New Roman" w:hAnsi="Times New Roman" w:cs="Times New Roman"/>
          <w:i/>
          <w:sz w:val="26"/>
          <w:szCs w:val="26"/>
        </w:rPr>
        <w:t>Вопрос педагогам:</w:t>
      </w:r>
      <w:r w:rsidRPr="0037051C">
        <w:rPr>
          <w:rFonts w:ascii="Times New Roman" w:hAnsi="Times New Roman" w:cs="Times New Roman"/>
          <w:sz w:val="26"/>
          <w:szCs w:val="26"/>
        </w:rPr>
        <w:t xml:space="preserve"> Какие вы используете методы и приёмы при подготовке дошкольников к обучению грамоте? (ответы педагогов)</w:t>
      </w:r>
    </w:p>
    <w:p w:rsidR="003C4B15" w:rsidRPr="0037051C" w:rsidRDefault="003C4B15" w:rsidP="0050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051C">
        <w:rPr>
          <w:rFonts w:ascii="Times New Roman" w:hAnsi="Times New Roman" w:cs="Times New Roman"/>
          <w:i/>
          <w:sz w:val="26"/>
          <w:szCs w:val="26"/>
        </w:rPr>
        <w:t>Вопрос педагогам:</w:t>
      </w:r>
      <w:r w:rsidRPr="0037051C">
        <w:rPr>
          <w:rFonts w:ascii="Times New Roman" w:hAnsi="Times New Roman" w:cs="Times New Roman"/>
          <w:sz w:val="26"/>
          <w:szCs w:val="26"/>
        </w:rPr>
        <w:t xml:space="preserve"> </w:t>
      </w:r>
      <w:r w:rsidRPr="0037051C">
        <w:rPr>
          <w:rFonts w:ascii="Times New Roman" w:hAnsi="Times New Roman" w:cs="Times New Roman"/>
          <w:sz w:val="26"/>
          <w:szCs w:val="26"/>
          <w:u w:val="single"/>
        </w:rPr>
        <w:t>Какую работу отнесем к словесным методам?</w:t>
      </w:r>
      <w:r w:rsidR="00503DBD" w:rsidRPr="0037051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03DBD" w:rsidRPr="0037051C" w:rsidRDefault="00503DBD" w:rsidP="0050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051C">
        <w:rPr>
          <w:rFonts w:ascii="Times New Roman" w:hAnsi="Times New Roman" w:cs="Times New Roman"/>
          <w:sz w:val="26"/>
          <w:szCs w:val="26"/>
        </w:rPr>
        <w:t>Данная группа включает: чтение художественной литературы, произнесение слов воспитателем</w:t>
      </w:r>
      <w:r w:rsidR="003C4B15" w:rsidRPr="0037051C">
        <w:rPr>
          <w:rFonts w:ascii="Times New Roman" w:hAnsi="Times New Roman" w:cs="Times New Roman"/>
          <w:sz w:val="26"/>
          <w:szCs w:val="26"/>
        </w:rPr>
        <w:t>, в том числе с выделением звука, слога; словесные упражнения; объяснение, повторение, указание, вопросы.</w:t>
      </w:r>
    </w:p>
    <w:p w:rsidR="003C4B15" w:rsidRPr="0037051C" w:rsidRDefault="003C4B15" w:rsidP="003C4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051C">
        <w:rPr>
          <w:rFonts w:ascii="Times New Roman" w:hAnsi="Times New Roman" w:cs="Times New Roman"/>
          <w:i/>
          <w:sz w:val="26"/>
          <w:szCs w:val="26"/>
        </w:rPr>
        <w:t>Вопрос педагогам:</w:t>
      </w:r>
      <w:r w:rsidRPr="0037051C">
        <w:rPr>
          <w:rFonts w:ascii="Times New Roman" w:hAnsi="Times New Roman" w:cs="Times New Roman"/>
          <w:sz w:val="26"/>
          <w:szCs w:val="26"/>
        </w:rPr>
        <w:t xml:space="preserve"> </w:t>
      </w:r>
      <w:r w:rsidRPr="0037051C">
        <w:rPr>
          <w:rFonts w:ascii="Times New Roman" w:hAnsi="Times New Roman" w:cs="Times New Roman"/>
          <w:sz w:val="26"/>
          <w:szCs w:val="26"/>
          <w:u w:val="single"/>
        </w:rPr>
        <w:t>Какую работу отнесем к наглядным методам?</w:t>
      </w:r>
      <w:r w:rsidRPr="0037051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03DBD" w:rsidRPr="0037051C" w:rsidRDefault="00503DBD" w:rsidP="0050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051C">
        <w:rPr>
          <w:rFonts w:ascii="Times New Roman" w:hAnsi="Times New Roman" w:cs="Times New Roman"/>
          <w:sz w:val="26"/>
          <w:szCs w:val="26"/>
        </w:rPr>
        <w:t>К ним относятся: показ картин, иллюстраций, предметов, игрушек, фотографий, схем. Наглядные методы и приёмы помогают дошкольникам лучше усвоить материал.</w:t>
      </w:r>
    </w:p>
    <w:p w:rsidR="003C4B15" w:rsidRPr="0037051C" w:rsidRDefault="003C4B15" w:rsidP="003C4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051C">
        <w:rPr>
          <w:rFonts w:ascii="Times New Roman" w:hAnsi="Times New Roman" w:cs="Times New Roman"/>
          <w:i/>
          <w:sz w:val="26"/>
          <w:szCs w:val="26"/>
        </w:rPr>
        <w:t>Вопрос педагогам:</w:t>
      </w:r>
      <w:r w:rsidRPr="0037051C">
        <w:rPr>
          <w:rFonts w:ascii="Times New Roman" w:hAnsi="Times New Roman" w:cs="Times New Roman"/>
          <w:sz w:val="26"/>
          <w:szCs w:val="26"/>
        </w:rPr>
        <w:t xml:space="preserve"> </w:t>
      </w:r>
      <w:r w:rsidRPr="0037051C">
        <w:rPr>
          <w:rFonts w:ascii="Times New Roman" w:hAnsi="Times New Roman" w:cs="Times New Roman"/>
          <w:sz w:val="26"/>
          <w:szCs w:val="26"/>
          <w:u w:val="single"/>
        </w:rPr>
        <w:t>Какую работу отнесем к практическим методам?</w:t>
      </w:r>
      <w:r w:rsidRPr="0037051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4B15" w:rsidRPr="0037051C" w:rsidRDefault="003C4B15" w:rsidP="003C4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051C">
        <w:rPr>
          <w:rFonts w:ascii="Times New Roman" w:hAnsi="Times New Roman" w:cs="Times New Roman"/>
          <w:sz w:val="26"/>
          <w:szCs w:val="26"/>
        </w:rPr>
        <w:t xml:space="preserve">Эта группа метолов включает: дидактические игры, сюжетно-ролевые, игры-драматизации ведь ведущим видом деятельности в дошкольном возрасте является что? </w:t>
      </w:r>
      <w:r w:rsidRPr="0037051C">
        <w:rPr>
          <w:rFonts w:ascii="Times New Roman" w:hAnsi="Times New Roman" w:cs="Times New Roman"/>
          <w:i/>
          <w:sz w:val="26"/>
          <w:szCs w:val="26"/>
        </w:rPr>
        <w:t>(вопрос педагогам)</w:t>
      </w:r>
      <w:r w:rsidRPr="0037051C">
        <w:rPr>
          <w:rFonts w:ascii="Times New Roman" w:hAnsi="Times New Roman" w:cs="Times New Roman"/>
          <w:sz w:val="26"/>
          <w:szCs w:val="26"/>
        </w:rPr>
        <w:t xml:space="preserve"> Конечно же игра. К этой группе методов можно отнести упражнения, </w:t>
      </w:r>
      <w:proofErr w:type="spellStart"/>
      <w:r w:rsidRPr="0037051C">
        <w:rPr>
          <w:rFonts w:ascii="Times New Roman" w:hAnsi="Times New Roman" w:cs="Times New Roman"/>
          <w:sz w:val="26"/>
          <w:szCs w:val="26"/>
        </w:rPr>
        <w:t>чистоговорки</w:t>
      </w:r>
      <w:proofErr w:type="spellEnd"/>
      <w:r w:rsidRPr="0037051C">
        <w:rPr>
          <w:rFonts w:ascii="Times New Roman" w:hAnsi="Times New Roman" w:cs="Times New Roman"/>
          <w:sz w:val="26"/>
          <w:szCs w:val="26"/>
        </w:rPr>
        <w:t>, скороговорки, чтение стихотворений усиливают эмоциональное воздействие учебного материала.</w:t>
      </w:r>
    </w:p>
    <w:p w:rsidR="003C4B15" w:rsidRPr="0037051C" w:rsidRDefault="003C4B15" w:rsidP="003C4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051C">
        <w:rPr>
          <w:rFonts w:ascii="Times New Roman" w:hAnsi="Times New Roman" w:cs="Times New Roman"/>
          <w:i/>
          <w:sz w:val="26"/>
          <w:szCs w:val="26"/>
        </w:rPr>
        <w:t>Вопрос педагогам:</w:t>
      </w:r>
      <w:r w:rsidRPr="0037051C">
        <w:rPr>
          <w:rFonts w:ascii="Times New Roman" w:hAnsi="Times New Roman" w:cs="Times New Roman"/>
          <w:sz w:val="26"/>
          <w:szCs w:val="26"/>
        </w:rPr>
        <w:t xml:space="preserve"> </w:t>
      </w:r>
      <w:r w:rsidRPr="0037051C">
        <w:rPr>
          <w:rFonts w:ascii="Times New Roman" w:hAnsi="Times New Roman" w:cs="Times New Roman"/>
          <w:sz w:val="26"/>
          <w:szCs w:val="26"/>
          <w:u w:val="single"/>
        </w:rPr>
        <w:t>Какую работу отнесем к игровым методам?</w:t>
      </w:r>
      <w:r w:rsidRPr="0037051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4B15" w:rsidRPr="0037051C" w:rsidRDefault="003C4B15" w:rsidP="003C4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051C">
        <w:rPr>
          <w:rFonts w:ascii="Times New Roman" w:hAnsi="Times New Roman" w:cs="Times New Roman"/>
          <w:sz w:val="26"/>
          <w:szCs w:val="26"/>
        </w:rPr>
        <w:t>В игровой метод обучения грамоте включают разнообразные упражнения и дидактические игры, которые помогают заинтересовать детей, привлечь их внимание и сформировать основные понятия (звук, слог, слово). </w:t>
      </w:r>
    </w:p>
    <w:p w:rsidR="00E96581" w:rsidRPr="0037051C" w:rsidRDefault="003E67C5" w:rsidP="003C4B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Слайд 7</w:t>
      </w:r>
    </w:p>
    <w:p w:rsidR="00E96581" w:rsidRPr="0037051C" w:rsidRDefault="00E96581" w:rsidP="003C4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051C">
        <w:rPr>
          <w:rFonts w:ascii="Times New Roman" w:hAnsi="Times New Roman" w:cs="Times New Roman"/>
          <w:sz w:val="26"/>
          <w:szCs w:val="26"/>
        </w:rPr>
        <w:t>Пользуясь указанными методами, педагог применяет разнообразные приёмы. Проводя занятия, педагог должен использовать приёмы так, чтобы чередовались различные виды деятельности детей, переключался способ получения информации: зрительный, тактильный и слуховой.</w:t>
      </w:r>
    </w:p>
    <w:p w:rsidR="00E96581" w:rsidRPr="0037051C" w:rsidRDefault="00E96581" w:rsidP="00E96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051C">
        <w:rPr>
          <w:rFonts w:ascii="Times New Roman" w:hAnsi="Times New Roman" w:cs="Times New Roman"/>
          <w:sz w:val="26"/>
          <w:szCs w:val="26"/>
        </w:rPr>
        <w:t xml:space="preserve">Ведущим приёмом является образец правильного произношения (движение </w:t>
      </w:r>
      <w:proofErr w:type="spellStart"/>
      <w:r w:rsidRPr="0037051C">
        <w:rPr>
          <w:rFonts w:ascii="Times New Roman" w:hAnsi="Times New Roman" w:cs="Times New Roman"/>
          <w:sz w:val="26"/>
          <w:szCs w:val="26"/>
        </w:rPr>
        <w:t>речедвигательного</w:t>
      </w:r>
      <w:proofErr w:type="spellEnd"/>
      <w:r w:rsidRPr="0037051C">
        <w:rPr>
          <w:rFonts w:ascii="Times New Roman" w:hAnsi="Times New Roman" w:cs="Times New Roman"/>
          <w:sz w:val="26"/>
          <w:szCs w:val="26"/>
        </w:rPr>
        <w:t xml:space="preserve"> аппарата).</w:t>
      </w:r>
    </w:p>
    <w:p w:rsidR="00E96581" w:rsidRPr="0037051C" w:rsidRDefault="00897B2C" w:rsidP="00E965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Слайд </w:t>
      </w:r>
      <w:r w:rsidR="003E67C5">
        <w:rPr>
          <w:rFonts w:ascii="Times New Roman" w:hAnsi="Times New Roman" w:cs="Times New Roman"/>
          <w:b/>
          <w:sz w:val="26"/>
          <w:szCs w:val="26"/>
        </w:rPr>
        <w:t>8</w:t>
      </w:r>
    </w:p>
    <w:p w:rsidR="00E96581" w:rsidRPr="0037051C" w:rsidRDefault="00E96581" w:rsidP="00E96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051C">
        <w:rPr>
          <w:rFonts w:ascii="Times New Roman" w:hAnsi="Times New Roman" w:cs="Times New Roman"/>
          <w:sz w:val="26"/>
          <w:szCs w:val="26"/>
        </w:rPr>
        <w:t xml:space="preserve"> Например, произношение гласного звука «а». В младших группах часто используется такой приём как образное называние звука (</w:t>
      </w:r>
      <w:proofErr w:type="spellStart"/>
      <w:r w:rsidRPr="0037051C">
        <w:rPr>
          <w:rFonts w:ascii="Times New Roman" w:hAnsi="Times New Roman" w:cs="Times New Roman"/>
          <w:sz w:val="26"/>
          <w:szCs w:val="26"/>
        </w:rPr>
        <w:t>ззз</w:t>
      </w:r>
      <w:proofErr w:type="spellEnd"/>
      <w:r w:rsidRPr="0037051C">
        <w:rPr>
          <w:rFonts w:ascii="Times New Roman" w:hAnsi="Times New Roman" w:cs="Times New Roman"/>
          <w:sz w:val="26"/>
          <w:szCs w:val="26"/>
        </w:rPr>
        <w:t xml:space="preserve"> – песенка колокольчика; тут-туп-туп – топает козлёнок). </w:t>
      </w:r>
    </w:p>
    <w:p w:rsidR="0037051C" w:rsidRPr="0037051C" w:rsidRDefault="00E96581" w:rsidP="00E96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051C">
        <w:rPr>
          <w:rFonts w:ascii="Times New Roman" w:hAnsi="Times New Roman" w:cs="Times New Roman"/>
          <w:sz w:val="26"/>
          <w:szCs w:val="26"/>
        </w:rPr>
        <w:t xml:space="preserve">Активным приёмом являются хоровые и индивидуальные повторения. Такой приём – индивидуальная </w:t>
      </w:r>
      <w:proofErr w:type="spellStart"/>
      <w:r w:rsidRPr="0037051C">
        <w:rPr>
          <w:rFonts w:ascii="Times New Roman" w:hAnsi="Times New Roman" w:cs="Times New Roman"/>
          <w:sz w:val="26"/>
          <w:szCs w:val="26"/>
        </w:rPr>
        <w:t>мотировка</w:t>
      </w:r>
      <w:proofErr w:type="spellEnd"/>
      <w:r w:rsidRPr="0037051C">
        <w:rPr>
          <w:rFonts w:ascii="Times New Roman" w:hAnsi="Times New Roman" w:cs="Times New Roman"/>
          <w:sz w:val="26"/>
          <w:szCs w:val="26"/>
        </w:rPr>
        <w:t xml:space="preserve"> задания (Мне кажется, что колыбельная особенно хорошо получится у Серёжи – он умеет быть ласковым, заботливым).</w:t>
      </w:r>
    </w:p>
    <w:p w:rsidR="00E96581" w:rsidRPr="0037051C" w:rsidRDefault="00E96581" w:rsidP="00E96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051C">
        <w:rPr>
          <w:rFonts w:ascii="Times New Roman" w:hAnsi="Times New Roman" w:cs="Times New Roman"/>
          <w:sz w:val="26"/>
          <w:szCs w:val="26"/>
        </w:rPr>
        <w:t xml:space="preserve"> На занятиях может употребляться и такой приём – образная физкультурная пауза, которая благодаря сочетанию движений детей с произнесением </w:t>
      </w:r>
      <w:r w:rsidRPr="0037051C">
        <w:rPr>
          <w:rFonts w:ascii="Times New Roman" w:hAnsi="Times New Roman" w:cs="Times New Roman"/>
          <w:sz w:val="26"/>
          <w:szCs w:val="26"/>
        </w:rPr>
        <w:lastRenderedPageBreak/>
        <w:t xml:space="preserve">отрабатываемых звуков (игровая ситуация) служит одновременно и отдыхом, и закреплением учебного материала (выйти из-за столов, походить, присесть и показать, </w:t>
      </w:r>
      <w:r w:rsidR="0037051C" w:rsidRPr="0037051C">
        <w:rPr>
          <w:rFonts w:ascii="Times New Roman" w:hAnsi="Times New Roman" w:cs="Times New Roman"/>
          <w:sz w:val="26"/>
          <w:szCs w:val="26"/>
        </w:rPr>
        <w:t xml:space="preserve">как квохчут курочки, либо провести </w:t>
      </w:r>
      <w:proofErr w:type="spellStart"/>
      <w:r w:rsidR="0037051C" w:rsidRPr="0037051C">
        <w:rPr>
          <w:rFonts w:ascii="Times New Roman" w:hAnsi="Times New Roman" w:cs="Times New Roman"/>
          <w:sz w:val="26"/>
          <w:szCs w:val="26"/>
        </w:rPr>
        <w:t>физминутку</w:t>
      </w:r>
      <w:proofErr w:type="spellEnd"/>
      <w:r w:rsidR="0037051C" w:rsidRPr="0037051C">
        <w:rPr>
          <w:rFonts w:ascii="Times New Roman" w:hAnsi="Times New Roman" w:cs="Times New Roman"/>
          <w:sz w:val="26"/>
          <w:szCs w:val="26"/>
        </w:rPr>
        <w:t xml:space="preserve"> с проговариванием текста) </w:t>
      </w:r>
    </w:p>
    <w:p w:rsidR="0037051C" w:rsidRPr="0037051C" w:rsidRDefault="00897B2C" w:rsidP="003705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Слайд </w:t>
      </w:r>
      <w:r w:rsidR="003E67C5">
        <w:rPr>
          <w:rFonts w:ascii="Times New Roman" w:hAnsi="Times New Roman" w:cs="Times New Roman"/>
          <w:b/>
          <w:sz w:val="26"/>
          <w:szCs w:val="26"/>
        </w:rPr>
        <w:t>9</w:t>
      </w:r>
    </w:p>
    <w:p w:rsidR="00E96581" w:rsidRPr="0037051C" w:rsidRDefault="0037051C" w:rsidP="00E96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051C">
        <w:rPr>
          <w:rFonts w:ascii="Times New Roman" w:hAnsi="Times New Roman" w:cs="Times New Roman"/>
          <w:sz w:val="26"/>
          <w:szCs w:val="26"/>
        </w:rPr>
        <w:t>Приведём разнообразные</w:t>
      </w:r>
      <w:r w:rsidR="00E96581" w:rsidRPr="0037051C">
        <w:rPr>
          <w:rFonts w:ascii="Times New Roman" w:hAnsi="Times New Roman" w:cs="Times New Roman"/>
          <w:sz w:val="26"/>
          <w:szCs w:val="26"/>
        </w:rPr>
        <w:t xml:space="preserve"> приёмы по подготовке </w:t>
      </w:r>
      <w:r w:rsidRPr="0037051C">
        <w:rPr>
          <w:rFonts w:ascii="Times New Roman" w:hAnsi="Times New Roman" w:cs="Times New Roman"/>
          <w:sz w:val="26"/>
          <w:szCs w:val="26"/>
        </w:rPr>
        <w:t>дошкольников обучению</w:t>
      </w:r>
      <w:r w:rsidR="00E96581" w:rsidRPr="0037051C">
        <w:rPr>
          <w:rFonts w:ascii="Times New Roman" w:hAnsi="Times New Roman" w:cs="Times New Roman"/>
          <w:sz w:val="26"/>
          <w:szCs w:val="26"/>
        </w:rPr>
        <w:t xml:space="preserve"> грамоте: количественный и порядковый счёт слогов в слове; схематическое изображение слогового состава слова; подсчёт тыльной стороной ладони к подбородку при произнесении слова; дополнение слога до полного слова; «превращение» коротких слов в длинные (лиса, лисонька); подбор слов с заданным количеством слогов (на материале игрушек, окружающих предметов). Воспитатель произносит слово и просит детей сделать столько шагов, сколько в слове слог</w:t>
      </w:r>
      <w:r w:rsidRPr="0037051C">
        <w:rPr>
          <w:rFonts w:ascii="Times New Roman" w:hAnsi="Times New Roman" w:cs="Times New Roman"/>
          <w:sz w:val="26"/>
          <w:szCs w:val="26"/>
        </w:rPr>
        <w:t xml:space="preserve">ов </w:t>
      </w:r>
      <w:proofErr w:type="spellStart"/>
      <w:r w:rsidRPr="0037051C">
        <w:rPr>
          <w:rFonts w:ascii="Times New Roman" w:hAnsi="Times New Roman" w:cs="Times New Roman"/>
          <w:sz w:val="26"/>
          <w:szCs w:val="26"/>
        </w:rPr>
        <w:t>и.т.д</w:t>
      </w:r>
      <w:proofErr w:type="spellEnd"/>
      <w:r w:rsidR="00E96581" w:rsidRPr="0037051C">
        <w:rPr>
          <w:rFonts w:ascii="Times New Roman" w:hAnsi="Times New Roman" w:cs="Times New Roman"/>
          <w:sz w:val="26"/>
          <w:szCs w:val="26"/>
        </w:rPr>
        <w:t>.</w:t>
      </w:r>
    </w:p>
    <w:p w:rsidR="0037051C" w:rsidRPr="0037051C" w:rsidRDefault="003E67C5" w:rsidP="003705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Слайд 10</w:t>
      </w:r>
    </w:p>
    <w:p w:rsidR="00E96581" w:rsidRPr="0037051C" w:rsidRDefault="00E96581" w:rsidP="00E96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051C">
        <w:rPr>
          <w:rFonts w:ascii="Times New Roman" w:hAnsi="Times New Roman" w:cs="Times New Roman"/>
          <w:sz w:val="26"/>
          <w:szCs w:val="26"/>
        </w:rPr>
        <w:t xml:space="preserve">Для чёткого произношения звука необходимо правильное положение и движение органов речи (артикуляция). Можно использовать различные упражнения. Упражнения для губ, для языка, дыхательные упражнения необходимы для мышц речевого аппарата. Эту работу следует проводить с детьми на занятиях развития речи </w:t>
      </w:r>
      <w:r w:rsidR="0037051C" w:rsidRPr="0037051C">
        <w:rPr>
          <w:rFonts w:ascii="Times New Roman" w:hAnsi="Times New Roman" w:cs="Times New Roman"/>
          <w:sz w:val="26"/>
          <w:szCs w:val="26"/>
        </w:rPr>
        <w:t>при подготовке</w:t>
      </w:r>
      <w:r w:rsidRPr="0037051C">
        <w:rPr>
          <w:rFonts w:ascii="Times New Roman" w:hAnsi="Times New Roman" w:cs="Times New Roman"/>
          <w:sz w:val="26"/>
          <w:szCs w:val="26"/>
        </w:rPr>
        <w:t xml:space="preserve"> </w:t>
      </w:r>
      <w:r w:rsidR="0037051C" w:rsidRPr="0037051C">
        <w:rPr>
          <w:rFonts w:ascii="Times New Roman" w:hAnsi="Times New Roman" w:cs="Times New Roman"/>
          <w:sz w:val="26"/>
          <w:szCs w:val="26"/>
        </w:rPr>
        <w:t>к обучению</w:t>
      </w:r>
      <w:r w:rsidRPr="0037051C">
        <w:rPr>
          <w:rFonts w:ascii="Times New Roman" w:hAnsi="Times New Roman" w:cs="Times New Roman"/>
          <w:sz w:val="26"/>
          <w:szCs w:val="26"/>
        </w:rPr>
        <w:t xml:space="preserve"> грамоте.</w:t>
      </w:r>
    </w:p>
    <w:p w:rsidR="0037051C" w:rsidRPr="0037051C" w:rsidRDefault="0037051C" w:rsidP="00370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051C">
        <w:rPr>
          <w:rFonts w:ascii="Times New Roman" w:hAnsi="Times New Roman" w:cs="Times New Roman"/>
          <w:sz w:val="26"/>
          <w:szCs w:val="26"/>
        </w:rPr>
        <w:t>Организуя, процесс обучения грамоте педагог должен хорошо знать лингвистические основы обучения грамоте и учитывать их в процессе обучения дошкольников чтению и письму.</w:t>
      </w:r>
    </w:p>
    <w:p w:rsidR="0037051C" w:rsidRPr="0037051C" w:rsidRDefault="0037051C" w:rsidP="00370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051C">
        <w:rPr>
          <w:rFonts w:ascii="Times New Roman" w:hAnsi="Times New Roman" w:cs="Times New Roman"/>
          <w:sz w:val="26"/>
          <w:szCs w:val="26"/>
        </w:rPr>
        <w:t>Подготовка дошкольников к обучению грамоте начинается в младшей группе и заканчивается к концу учебного года в подготовительной группе детского сада. Но основная работа по обучению грамоте ведётся с детьми старшего дошкольного возраста.</w:t>
      </w:r>
    </w:p>
    <w:p w:rsidR="00503DBD" w:rsidRPr="0037051C" w:rsidRDefault="00503DBD" w:rsidP="003705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2F66" w:rsidRPr="0037051C" w:rsidRDefault="00A12F66" w:rsidP="00E96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2F66" w:rsidRPr="0037051C" w:rsidRDefault="00A12F66" w:rsidP="00E96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2F66" w:rsidRPr="0037051C" w:rsidRDefault="00A12F66" w:rsidP="00E96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46DE" w:rsidRPr="0037051C" w:rsidRDefault="003146DE"/>
    <w:sectPr w:rsidR="003146DE" w:rsidRPr="00370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968"/>
    <w:multiLevelType w:val="hybridMultilevel"/>
    <w:tmpl w:val="01882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B7A65"/>
    <w:multiLevelType w:val="multilevel"/>
    <w:tmpl w:val="857C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F66"/>
    <w:rsid w:val="000C4E74"/>
    <w:rsid w:val="001C32FE"/>
    <w:rsid w:val="001F5D56"/>
    <w:rsid w:val="002B4C92"/>
    <w:rsid w:val="003146DE"/>
    <w:rsid w:val="00351540"/>
    <w:rsid w:val="0037051C"/>
    <w:rsid w:val="003940ED"/>
    <w:rsid w:val="003C4B15"/>
    <w:rsid w:val="003E67C5"/>
    <w:rsid w:val="0041761C"/>
    <w:rsid w:val="00503DBD"/>
    <w:rsid w:val="00562EBA"/>
    <w:rsid w:val="005A5D9E"/>
    <w:rsid w:val="006066FF"/>
    <w:rsid w:val="00650F00"/>
    <w:rsid w:val="006D5CD3"/>
    <w:rsid w:val="00827A51"/>
    <w:rsid w:val="00897B2C"/>
    <w:rsid w:val="00956057"/>
    <w:rsid w:val="00A12F66"/>
    <w:rsid w:val="00A35E11"/>
    <w:rsid w:val="00A859F6"/>
    <w:rsid w:val="00AA041B"/>
    <w:rsid w:val="00D13092"/>
    <w:rsid w:val="00E96581"/>
    <w:rsid w:val="00EE03FF"/>
    <w:rsid w:val="00F9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4B15"/>
    <w:rPr>
      <w:b/>
      <w:bCs/>
    </w:rPr>
  </w:style>
  <w:style w:type="paragraph" w:styleId="a5">
    <w:name w:val="List Paragraph"/>
    <w:basedOn w:val="a"/>
    <w:uiPriority w:val="34"/>
    <w:qFormat/>
    <w:rsid w:val="000C4E7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B4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4C9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4B15"/>
    <w:rPr>
      <w:b/>
      <w:bCs/>
    </w:rPr>
  </w:style>
  <w:style w:type="paragraph" w:styleId="a5">
    <w:name w:val="List Paragraph"/>
    <w:basedOn w:val="a"/>
    <w:uiPriority w:val="34"/>
    <w:qFormat/>
    <w:rsid w:val="000C4E7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B4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4C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2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zhanna.mirskova@mail.ru</cp:lastModifiedBy>
  <cp:revision>10</cp:revision>
  <cp:lastPrinted>2025-10-13T07:55:00Z</cp:lastPrinted>
  <dcterms:created xsi:type="dcterms:W3CDTF">2025-10-02T12:35:00Z</dcterms:created>
  <dcterms:modified xsi:type="dcterms:W3CDTF">2025-10-18T06:18:00Z</dcterms:modified>
</cp:coreProperties>
</file>